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248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蔡 家 会</w:t>
      </w:r>
      <w:r>
        <w:rPr>
          <w:rFonts w:ascii="SimSun" w:hAnsi="SimSun" w:eastAsia="SimSun" w:cs="SimSun"/>
          <w:sz w:val="34"/>
          <w:szCs w:val="34"/>
          <w:spacing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镇 中 心 卫 生 院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91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9" w:right="1411" w:firstLine="3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兴县蔡家会镇中心卫生院人员情况：有在职人数15人，专业技术人员10人,：其中副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高职称0人、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中级3人、助理级4人、员级3人；工人5人，其中技师</w:t>
      </w:r>
      <w:r>
        <w:rPr>
          <w:rFonts w:ascii="FangSong" w:hAnsi="FangSong" w:eastAsia="FangSong" w:cs="FangSong"/>
          <w:sz w:val="25"/>
          <w:szCs w:val="25"/>
          <w:spacing w:val="-2"/>
        </w:rPr>
        <w:t>4人、高工1人、</w:t>
      </w:r>
      <w:r>
        <w:rPr>
          <w:rFonts w:ascii="FangSong" w:hAnsi="FangSong" w:eastAsia="FangSong" w:cs="FangSong"/>
          <w:sz w:val="25"/>
          <w:szCs w:val="25"/>
          <w:spacing w:val="-7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工2人。兴县蔡家会镇中心卫生院单位内设10个职能科室，无二级机构，职能科室分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别是：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内科、外科、儿科、理疗科、公卫科、医技科、医保科、财务科、办公</w:t>
      </w:r>
      <w:r>
        <w:rPr>
          <w:rFonts w:ascii="FangSong" w:hAnsi="FangSong" w:eastAsia="FangSong" w:cs="FangSong"/>
          <w:sz w:val="25"/>
          <w:szCs w:val="25"/>
          <w:spacing w:val="-1"/>
        </w:rPr>
        <w:t>室。</w:t>
      </w:r>
    </w:p>
    <w:p>
      <w:pPr>
        <w:spacing w:line="319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291.93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291.93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08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92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291.93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291.93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228.63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228.63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202.97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202.97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7.65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7.65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7.58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253.61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96.76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291.93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195.16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96.76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228.63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187.51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41.12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202.97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187.51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15.46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7.65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7.65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7.58</w:t>
            </w:r>
          </w:p>
        </w:tc>
        <w:tc>
          <w:tcPr>
            <w:tcW w:w="139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7.58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3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39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291.93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291.93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350.37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253.61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96.76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39.42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291.93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195.16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96.76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228.63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187.51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41.12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202.97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187.51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15.46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7.65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7.65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7.58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3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41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253.61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235.20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18.41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214.43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214.43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68.89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68.89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31.21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31.21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45.08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18.65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7.58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0.42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19.03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3.57</w:t>
            </w:r>
          </w:p>
        </w:tc>
        <w:tc>
          <w:tcPr>
            <w:tcW w:w="1307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18.41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18.41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12.00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2.33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4.08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20.77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20.77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30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兴县蔡家会镇中心卫生院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96.76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96.76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5.76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5.76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2.85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2.64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2.64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15.46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15.46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单位名称：兴县蔡家会镇中心卫生院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4" w:right="1393" w:firstLine="50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2024年度兴县蔡家会镇中心卫生院预算收入总计350.37万元，其中：本年收入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350.37万元，上年结转0万元，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</w:t>
      </w:r>
      <w:r>
        <w:rPr>
          <w:rFonts w:ascii="FangSong" w:hAnsi="FangSong" w:eastAsia="FangSong" w:cs="FangSong"/>
          <w:sz w:val="25"/>
          <w:szCs w:val="25"/>
          <w:spacing w:val="-1"/>
        </w:rPr>
        <w:t>年增加40.59万元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，增长13.10%，主要原因是本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年度基本公共卫生项目人员补助标准提高5元，导致项目经费</w:t>
      </w:r>
      <w:r>
        <w:rPr>
          <w:rFonts w:ascii="FangSong" w:hAnsi="FangSong" w:eastAsia="FangSong" w:cs="FangSong"/>
          <w:sz w:val="25"/>
          <w:szCs w:val="25"/>
          <w:spacing w:val="1"/>
        </w:rPr>
        <w:t>增加。；本年单位预算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支出总计350.37万元，其中：本年预算安排350.37万元，上年结转0万元，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加40.59万元，增长13.10%，主要原因</w:t>
      </w:r>
      <w:r>
        <w:rPr>
          <w:rFonts w:ascii="FangSong" w:hAnsi="FangSong" w:eastAsia="FangSong" w:cs="FangSong"/>
          <w:sz w:val="25"/>
          <w:szCs w:val="25"/>
          <w:spacing w:val="1"/>
        </w:rPr>
        <w:t>是本年度基本公共卫生项目人员补助标准提高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5元，导致本年度单位预算支出增加。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525" w:firstLine="499"/>
        <w:spacing w:before="128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2024年度兴县蔡家会镇中心卫生院预算收入350.37万元，主要包括一般公共预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算拨款收入350.37万元，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</w:t>
      </w:r>
      <w:r>
        <w:rPr>
          <w:rFonts w:ascii="FangSong" w:hAnsi="FangSong" w:eastAsia="FangSong" w:cs="FangSong"/>
          <w:sz w:val="25"/>
          <w:szCs w:val="25"/>
          <w:spacing w:val="-3"/>
        </w:rPr>
        <w:t>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资本经营预算拨款收入0万元，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</w:t>
      </w:r>
      <w:r>
        <w:rPr>
          <w:rFonts w:ascii="FangSong" w:hAnsi="FangSong" w:eastAsia="FangSong" w:cs="FangSong"/>
          <w:sz w:val="25"/>
          <w:szCs w:val="25"/>
          <w:spacing w:val="-2"/>
        </w:rPr>
        <w:t>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金0万元，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占0%。</w:t>
      </w:r>
    </w:p>
    <w:p>
      <w:pPr>
        <w:pStyle w:val="BodyText"/>
        <w:spacing w:line="407" w:lineRule="auto"/>
        <w:rPr/>
      </w:pPr>
      <w:r/>
    </w:p>
    <w:p>
      <w:pPr>
        <w:ind w:firstLine="3404"/>
        <w:spacing w:before="1" w:line="3175" w:lineRule="exact"/>
        <w:rPr/>
      </w:pPr>
      <w:r>
        <w:rPr>
          <w:position w:val="-63"/>
        </w:rPr>
        <w:drawing>
          <wp:inline distT="0" distB="0" distL="0" distR="0">
            <wp:extent cx="2609084" cy="201608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6" w:lineRule="auto"/>
        <w:rPr/>
      </w:pPr>
      <w:r/>
    </w:p>
    <w:p>
      <w:pPr>
        <w:pStyle w:val="BodyText"/>
        <w:spacing w:line="327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38.713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2" w:right="2041" w:firstLine="50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2024年度兴县蔡家会镇中心卫生院支出预算350.37万元，其中：基本支出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253.61万元，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占72.38%；项目支出96.</w:t>
      </w:r>
      <w:r>
        <w:rPr>
          <w:rFonts w:ascii="FangSong" w:hAnsi="FangSong" w:eastAsia="FangSong" w:cs="FangSong"/>
          <w:sz w:val="25"/>
          <w:szCs w:val="25"/>
          <w:spacing w:val="-3"/>
        </w:rPr>
        <w:t>76万元，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占27.62%。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7" w:right="1525" w:firstLine="498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2024年度兴县蔡家会镇中心卫生院财政拨款收支总预算350.37万元。其中：一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般公共预算拨款350.37万元，政府性基金预算拨款0万元，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万元。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其中：当年拨款收入350.37万元，上年结</w:t>
      </w:r>
      <w:r>
        <w:rPr>
          <w:rFonts w:ascii="FangSong" w:hAnsi="FangSong" w:eastAsia="FangSong" w:cs="FangSong"/>
          <w:sz w:val="25"/>
          <w:szCs w:val="25"/>
          <w:spacing w:val="1"/>
        </w:rPr>
        <w:t>转收入0万元。支出包括：社会保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障和就业支出39.42万元、卫生健康支</w:t>
      </w:r>
      <w:r>
        <w:rPr>
          <w:rFonts w:ascii="FangSong" w:hAnsi="FangSong" w:eastAsia="FangSong" w:cs="FangSong"/>
          <w:sz w:val="25"/>
          <w:szCs w:val="25"/>
          <w:spacing w:val="1"/>
        </w:rPr>
        <w:t>出291.93万元、住房保障支出19.03万元等。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06" w:right="1411" w:firstLine="500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2024年度兴县蔡家会镇中心卫生院一般公共预算当年支出350.37万元,比上年增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加40.59万元</w:t>
      </w:r>
      <w:r>
        <w:rPr>
          <w:rFonts w:ascii="FangSong" w:hAnsi="FangSong" w:eastAsia="FangSong" w:cs="FangSong"/>
          <w:sz w:val="25"/>
          <w:szCs w:val="25"/>
          <w:spacing w:val="3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，增长13.1%。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32" w:right="1411" w:firstLine="473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2024年度兴县蔡家会镇中心卫生院一般公共预算当年支出350.37万元,主要用于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以下方面：社会保障和就业支出39.42万元，</w:t>
      </w:r>
      <w:r>
        <w:rPr>
          <w:rFonts w:ascii="FangSong" w:hAnsi="FangSong" w:eastAsia="FangSong" w:cs="FangSong"/>
          <w:sz w:val="25"/>
          <w:szCs w:val="25"/>
          <w:spacing w:val="-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占11.25%；卫生健康支出291.93万元，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占83.32%；住房保障支出19.03万元，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占5.43%等。</w:t>
      </w:r>
    </w:p>
    <w:p>
      <w:pPr>
        <w:ind w:firstLine="4521"/>
        <w:spacing w:before="166" w:line="2719" w:lineRule="exact"/>
        <w:rPr/>
      </w:pPr>
      <w:r>
        <w:pict>
          <v:shape id="_x0000_s208" style="position:absolute;margin-left:391.92pt;margin-top:105.672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54"/>
        </w:rPr>
        <w:drawing>
          <wp:inline distT="0" distB="0" distL="0" distR="0">
            <wp:extent cx="2178459" cy="172677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459" cy="17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39" w:right="1537" w:firstLine="46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2024年度兴县蔡家会镇中心卫生院一般公共预算安排基本支出253.61万元，其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1318" w:right="1537" w:firstLine="496"/>
        <w:spacing w:before="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人员经费235.20万元，主要包括：其他对个人和家庭的补助、其他工资福利支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出、其他社会保障缴费、绩效工资、基本工资、退休费、机关事业单位基本养老保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险缴费、住房公积金、职业年金缴费、职工基本医疗保险缴费、津贴补贴等；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公用经费18.41万元，主要包括：福利费、工会经费、取暖费等。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本单位为公益一类事业单位，无机关运行经费。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8" w:right="1405" w:firstLine="497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2024年兴县蔡家会镇中心卫生院政府采购预算总额0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万元。其中：政府采购货物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预算0万元、政府采购工程预算0万元、政府采购服</w:t>
      </w:r>
      <w:r>
        <w:rPr>
          <w:rFonts w:ascii="FangSong" w:hAnsi="FangSong" w:eastAsia="FangSong" w:cs="FangSong"/>
          <w:sz w:val="25"/>
          <w:szCs w:val="25"/>
          <w:spacing w:val="1"/>
        </w:rPr>
        <w:t>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2024年编报单位整体绩效目标涉及资金96.76万元。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06" w:right="1564" w:firstLine="500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2024年兴县蔡家会镇中心卫生院纳入绩效目标管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理的二级项目7个，共计金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  <w:spacing w:val="1"/>
        </w:rPr>
        <w:t>额96.76万元。其中：其他运转类项目0个，涉及金额0万</w:t>
      </w:r>
      <w:r>
        <w:rPr>
          <w:rFonts w:ascii="FangSong" w:hAnsi="FangSong" w:eastAsia="FangSong" w:cs="FangSong"/>
          <w:sz w:val="25"/>
          <w:szCs w:val="25"/>
        </w:rPr>
        <w:t>元；特定目标类项目7个，</w:t>
      </w:r>
    </w:p>
    <w:p>
      <w:pPr>
        <w:spacing w:line="318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7" w:right="1393" w:firstLine="2"/>
        <w:spacing w:before="8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涉及金额96.76万元。公开项目绩效目标7个，涉及项目金额96.76万元，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位）项目支出总额的100%。其中：其他运转类项目0个，涉及项目金额0万元；特定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目标类项目7个，涉及项目金额96.76万元。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18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20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2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4" style="position:absolute;margin-left:86.92pt;margin-top:478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491.92pt;margin-top:478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4" style="position:absolute;margin-left:86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6" style="position:absolute;margin-left:491.92pt;margin-top:478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8" style="position:absolute;margin-left:491.92pt;margin-top:44.1055pt;mso-position-vertical-relative:page;mso-position-horizontal-relative:page;width:119.4pt;height:18.85pt;z-index:251671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40" style="position:absolute;margin-left:-13.08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2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86.92pt;margin-top:478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6" style="position:absolute;margin-left:491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8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50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2" style="position:absolute;margin-left:86.92pt;margin-top:478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4" style="position:absolute;margin-left:391.92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491.92pt;margin-top:478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60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4" style="position:absolute;margin-left:491.92pt;margin-top:478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6" style="position:absolute;margin-left:86.92pt;margin-top:478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8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70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2" style="position:absolute;margin-left:391.92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86.92pt;margin-top:478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6" style="position:absolute;margin-left:491.92pt;margin-top:478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8" style="position:absolute;margin-left:491.92pt;margin-top:44.1055pt;mso-position-vertical-relative:page;mso-position-horizontal-relative:page;width:119.4pt;height:18.85pt;z-index:251694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80" style="position:absolute;margin-left:-13.08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2" style="position:absolute;margin-left:86.92pt;margin-top:478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4" style="position:absolute;margin-left:391.92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491.92pt;margin-top:478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90" style="position:absolute;margin-left:491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86.92pt;margin-top:478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-13.08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8" style="position:absolute;margin-left:491.92pt;margin-top:44.1055pt;mso-position-vertical-relative:page;mso-position-horizontal-relative:page;width:119.4pt;height:18.85pt;z-index:2517063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00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391.92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86.92pt;margin-top:478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491.92pt;margin-top:478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8" style="position:absolute;margin-left:491.92pt;margin-top:44.1055pt;mso-position-vertical-relative:page;mso-position-horizontal-relative:page;width:119.4pt;height:18.85pt;z-index:2517104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10" style="position:absolute;margin-left:86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491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8" style="position:absolute;margin-left:491.92pt;margin-top:44.1055pt;mso-position-vertical-relative:page;mso-position-horizontal-relative:page;width:119.4pt;height:18.85pt;z-index:2517145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20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491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391.92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28" style="position:absolute;margin-left:491.92pt;margin-top:44.1055pt;mso-position-vertical-relative:page;mso-position-horizontal-relative:page;width:119.4pt;height:18.85pt;z-index:2517176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30" style="position:absolute;margin-left:391.92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491.92pt;margin-top:478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38" style="position:absolute;margin-left:491.92pt;margin-top:44.1055pt;mso-position-vertical-relative:page;mso-position-horizontal-relative:page;width:119.4pt;height:18.85pt;z-index:251723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340" style="position:absolute;margin-left:491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4" w:right="1765" w:firstLine="50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截至2023年12月31日，兴县蔡家会镇中心卫生院共有公务用车编制0辆，实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2041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截至2023年12月31日，兴县蔡家会镇中心卫生院使用的办公用房建筑总面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积4000平方米。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52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截至2023年12月31日，兴县蔡家会镇中心卫生院占有使用价值50万元</w:t>
      </w:r>
      <w:r>
        <w:rPr>
          <w:rFonts w:ascii="FangSong" w:hAnsi="FangSong" w:eastAsia="FangSong" w:cs="FangSong"/>
          <w:sz w:val="25"/>
          <w:szCs w:val="25"/>
        </w:rPr>
        <w:t>（原值）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兴县蔡家会镇中心卫生院占有使用价值10</w:t>
      </w:r>
      <w:r>
        <w:rPr>
          <w:rFonts w:ascii="FangSong" w:hAnsi="FangSong" w:eastAsia="FangSong" w:cs="FangSong"/>
          <w:sz w:val="25"/>
          <w:szCs w:val="25"/>
        </w:rPr>
        <w:t>0万元（原</w:t>
      </w:r>
      <w:r>
        <w:rPr>
          <w:rFonts w:ascii="FangSong" w:hAnsi="FangSong" w:eastAsia="FangSong" w:cs="FangSong"/>
          <w:sz w:val="25"/>
          <w:szCs w:val="25"/>
        </w:rPr>
        <w:t xml:space="preserve">   </w:t>
      </w:r>
      <w:r>
        <w:rPr>
          <w:rFonts w:ascii="FangSong" w:hAnsi="FangSong" w:eastAsia="FangSong" w:cs="FangSong"/>
          <w:sz w:val="25"/>
          <w:szCs w:val="25"/>
        </w:rPr>
        <w:t>值）以上的通用设备0台（套）。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2"/>
          <w:footerReference w:type="default" r:id="rId6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0" style="position:absolute;margin-left:-13.08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86.92pt;margin-top:478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391.92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1"/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6" style="position:absolute;margin-left:391.92pt;margin-top:234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-13.08pt;margin-top:234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0" style="position:absolute;margin-left:86.92pt;margin-top:478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72" style="position:absolute;margin-left:-13.08pt;margin-top:234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391.92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86.92pt;margin-top:478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78" style="position:absolute;margin-left:391.92pt;margin-top:234.154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0" style="position:absolute;margin-left:-13.08pt;margin-top:234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86.92pt;margin-top:478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84" style="position:absolute;margin-left:391.92pt;margin-top:234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-13.08pt;margin-top:234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8" style="position:absolute;margin-left:86.92pt;margin-top:478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90" style="position:absolute;margin-left:391.92pt;margin-top:234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4" style="position:absolute;margin-left:-13.08pt;margin-top:234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96" style="position:absolute;margin-left:-13.08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8" style="position:absolute;margin-left:391.92pt;margin-top:234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0" style="position:absolute;margin-left:86.92pt;margin-top:478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2" style="position:absolute;margin-left:391.92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86.92pt;margin-top:478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6" style="position:absolute;margin-left:-13.08pt;margin-top:234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8" style="position:absolute;margin-left:86.92pt;margin-top:478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0" style="position:absolute;margin-left:391.92pt;margin-top:234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2" style="position:absolute;margin-left:-13.08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14" style="position:absolute;margin-left:-13.08pt;margin-top:234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391.92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8" style="position:absolute;margin-left:86.92pt;margin-top:478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20" style="position:absolute;margin-left:-13.08pt;margin-top:234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391.92pt;margin-top:234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4" style="position:absolute;margin-left:86.92pt;margin-top:478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26" style="position:absolute;margin-left:-13.08pt;margin-top:234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8" style="position:absolute;margin-left:391.92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0" style="position:absolute;margin-left:86.92pt;margin-top:478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2" style="position:absolute;margin-left:-13.08pt;margin-top:234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391.92pt;margin-top:234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6" style="position:absolute;margin-left:86.92pt;margin-top:478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8" style="position:absolute;margin-left:391.92pt;margin-top:234.154pt;mso-position-vertical-relative:text;mso-position-horizontal-relative:text;width:119.4pt;height:18.85pt;z-index:251799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0" style="position:absolute;margin-left:-13.08pt;margin-top:234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2" style="position:absolute;margin-left:86.92pt;margin-top:478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44" style="position:absolute;margin-left:-13.08pt;margin-top:234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391.92pt;margin-top:234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8" style="position:absolute;margin-left:86.92pt;margin-top:478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50" style="position:absolute;margin-left:-13.08pt;margin-top:234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2" style="position:absolute;margin-left:391.92pt;margin-top:234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4" style="position:absolute;margin-left:86.92pt;margin-top:478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56" style="position:absolute;margin-left:391.92pt;margin-top:234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8" style="position:absolute;margin-left:-13.08pt;margin-top:234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0" style="position:absolute;margin-left:86.92pt;margin-top:478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2" style="position:absolute;margin-left:-13.08pt;margin-top:234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86.92pt;margin-top:478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6" style="position:absolute;margin-left:391.92pt;margin-top:234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8" style="position:absolute;margin-left:-13.08pt;margin-top:234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0" style="position:absolute;margin-left:86.92pt;margin-top:478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2" style="position:absolute;margin-left:391.92pt;margin-top:234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74" style="position:absolute;margin-left:391.92pt;margin-top:234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86.92pt;margin-top:478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8" style="position:absolute;margin-left:-13.08pt;margin-top:234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80" style="position:absolute;margin-left:-13.08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391.92pt;margin-top:234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4" style="position:absolute;margin-left:86.92pt;margin-top:478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86" style="position:absolute;margin-left:-13.08pt;margin-top:234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8" style="position:absolute;margin-left:391.92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0" style="position:absolute;margin-left:86.92pt;margin-top:478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2" style="position:absolute;margin-left:86.92pt;margin-top:478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391.92pt;margin-top:234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6" style="position:absolute;margin-left:-13.08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8" style="position:absolute;margin-left:-13.08pt;margin-top:234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0" style="position:absolute;margin-left:391.92pt;margin-top:234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2" style="position:absolute;margin-left:86.92pt;margin-top:478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04" style="position:absolute;margin-left:391.92pt;margin-top:234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-13.08pt;margin-top:234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8" style="position:absolute;margin-left:86.92pt;margin-top:478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10" style="position:absolute;margin-left:-13.08pt;margin-top:234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2" style="position:absolute;margin-left:391.92pt;margin-top:234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86.92pt;margin-top:478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16" style="position:absolute;margin-left:-13.08pt;margin-top:234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391.92pt;margin-top:234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0" style="position:absolute;margin-left:86.92pt;margin-top:478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2" style="position:absolute;margin-left:-13.08pt;margin-top:234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391.92pt;margin-top:234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6" style="position:absolute;margin-left:86.92pt;margin-top:478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8" style="position:absolute;margin-left:-13.08pt;margin-top:234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0" style="position:absolute;margin-left:86.92pt;margin-top:478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2" style="position:absolute;margin-left:391.92pt;margin-top:234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34" style="position:absolute;margin-left:-13.08pt;margin-top:234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86.92pt;margin-top:478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8" style="position:absolute;margin-left:391.92pt;margin-top:234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40" style="position:absolute;margin-left:-13.08pt;margin-top:234.154pt;mso-position-vertical-relative:text;mso-position-horizontal-relative:text;width:119.4pt;height:18.85pt;z-index:251886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2" style="position:absolute;margin-left:391.92pt;margin-top:234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4" style="position:absolute;margin-left:86.92pt;margin-top:478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46" style="position:absolute;margin-left:-13.08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8" style="position:absolute;margin-left:391.92pt;margin-top:234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0" style="position:absolute;margin-left:86.92pt;margin-top:478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2" style="position:absolute;margin-left:86.92pt;margin-top:478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391.92pt;margin-top:234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6" style="position:absolute;margin-left:-13.08pt;margin-top:234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8" style="position:absolute;margin-left:391.92pt;margin-top:234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0" style="position:absolute;margin-left:-13.08pt;margin-top:234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2" style="position:absolute;margin-left:86.92pt;margin-top:478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64" style="position:absolute;margin-left:-13.08pt;margin-top:234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6" style="position:absolute;margin-left:391.92pt;margin-top:234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8" style="position:absolute;margin-left:86.92pt;margin-top:478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70" style="position:absolute;margin-left:-13.08pt;margin-top:234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2" style="position:absolute;margin-left:391.92pt;margin-top:234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4" style="position:absolute;margin-left:86.92pt;margin-top:478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76" style="position:absolute;margin-left:-13.08pt;margin-top:234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8" style="position:absolute;margin-left:86.92pt;margin-top:478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0" style="position:absolute;margin-left:391.92pt;margin-top:234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2" style="position:absolute;margin-left:-13.08pt;margin-top:234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4" style="position:absolute;margin-left:391.92pt;margin-top:234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6" style="position:absolute;margin-left:86.92pt;margin-top:478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8" style="position:absolute;margin-left:86.92pt;margin-top:478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0" style="position:absolute;margin-left:391.92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2" style="position:absolute;margin-left:-13.08pt;margin-top:234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94" style="position:absolute;margin-left:391.92pt;margin-top:234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6" style="position:absolute;margin-left:-13.08pt;margin-top:234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8" style="position:absolute;margin-left:86.92pt;margin-top:478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0" style="position:absolute;margin-left:-13.08pt;margin-top:234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2" style="position:absolute;margin-left:391.92pt;margin-top:234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4" style="position:absolute;margin-left:86.92pt;margin-top:478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6" style="position:absolute;margin-left:-13.08pt;margin-top:234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8" style="position:absolute;margin-left:391.92pt;margin-top:234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0" style="position:absolute;margin-left:86.92pt;margin-top:478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2" style="position:absolute;margin-left:-13.08pt;margin-top:234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4" style="position:absolute;margin-left:391.92pt;margin-top:234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6" style="position:absolute;margin-left:86.92pt;margin-top:478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8" style="position:absolute;margin-left:391.92pt;margin-top:234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0" style="position:absolute;margin-left:86.92pt;margin-top:478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2" style="position:absolute;margin-left:-13.08pt;margin-top:234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24" style="position:absolute;margin-left:86.92pt;margin-top:478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6" style="position:absolute;margin-left:391.92pt;margin-top:234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8" style="position:absolute;margin-left:-13.08pt;margin-top:234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0" style="position:absolute;margin-left:391.92pt;margin-top:234.154pt;mso-position-vertical-relative:text;mso-position-horizontal-relative:text;width:119.4pt;height:18.85pt;z-index:251963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2" style="position:absolute;margin-left:86.92pt;margin-top:478.154pt;mso-position-vertical-relative:text;mso-position-horizontal-relative:text;width:119.4pt;height:18.85pt;z-index:251964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4" style="position:absolute;margin-left:-13.08pt;margin-top:234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6" style="position:absolute;margin-left:391.92pt;margin-top:234.154pt;mso-position-vertical-relative:text;mso-position-horizontal-relative:text;width:119.4pt;height:18.85pt;z-index:251968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8" style="position:absolute;margin-left:86.92pt;margin-top:478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0" style="position:absolute;margin-left:-13.08pt;margin-top:234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2" style="position:absolute;margin-left:-13.08pt;margin-top:234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4" style="position:absolute;margin-left:391.92pt;margin-top:234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6" style="position:absolute;margin-left:86.92pt;margin-top:478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8" style="position:absolute;margin-left:-13.08pt;margin-top:234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0" style="position:absolute;margin-left:86.92pt;margin-top:478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2" style="position:absolute;margin-left:391.92pt;margin-top:234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54" style="position:absolute;margin-left:391.92pt;margin-top:234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6" style="position:absolute;margin-left:86.92pt;margin-top:478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8" style="position:absolute;margin-left:-13.08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60" style="position:absolute;margin-left:391.92pt;margin-top:234.154pt;mso-position-vertical-relative:text;mso-position-horizontal-relative:text;width:119.4pt;height:18.85pt;z-index:251988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2" style="position:absolute;margin-left:86.92pt;margin-top:478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4" style="position:absolute;margin-left:-13.08pt;margin-top:234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66" style="position:absolute;margin-left:-13.08pt;margin-top:234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68" style="position:absolute;margin-left:391.92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0" style="position:absolute;margin-left:86.92pt;margin-top:478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2" style="position:absolute;margin-left:391.92pt;margin-top:234.154pt;mso-position-vertical-relative:text;mso-position-horizontal-relative:text;width:119.4pt;height:18.85pt;z-index:251999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4" style="position:absolute;margin-left:86.92pt;margin-top:478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76" style="position:absolute;margin-left:-13.08pt;margin-top:234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78" style="position:absolute;margin-left:-13.08pt;margin-top:234.154pt;mso-position-vertical-relative:text;mso-position-horizontal-relative:text;width:119.4pt;height:18.85pt;z-index:252004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0" style="position:absolute;margin-left:391.92pt;margin-top:234.154pt;mso-position-vertical-relative:text;mso-position-horizontal-relative:text;width:119.4pt;height:18.85pt;z-index:252005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2" style="position:absolute;margin-left:86.92pt;margin-top:478.154pt;mso-position-vertical-relative:text;mso-position-horizontal-relative:text;width:119.4pt;height:18.85pt;z-index:252006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84" style="position:absolute;margin-left:-13.08pt;margin-top:234.154pt;mso-position-vertical-relative:text;mso-position-horizontal-relative:text;width:119.4pt;height:18.85pt;z-index:252009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6" style="position:absolute;margin-left:391.92pt;margin-top:234.154pt;mso-position-vertical-relative:text;mso-position-horizontal-relative:text;width:119.4pt;height:18.85pt;z-index:252010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88" style="position:absolute;margin-left:86.92pt;margin-top:478.154pt;mso-position-vertical-relative:text;mso-position-horizontal-relative:text;width:119.4pt;height:18.85pt;z-index:252011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90" style="position:absolute;margin-left:-13.08pt;margin-top:234.154pt;mso-position-vertical-relative:text;mso-position-horizontal-relative:text;width:119.4pt;height:18.85pt;z-index:252014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2" style="position:absolute;margin-left:86.92pt;margin-top:478.154pt;mso-position-vertical-relative:text;mso-position-horizontal-relative:text;width:119.4pt;height:18.85pt;z-index:252015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4" style="position:absolute;margin-left:391.92pt;margin-top:234.154pt;mso-position-vertical-relative:text;mso-position-horizontal-relative:text;width:119.4pt;height:18.85pt;z-index:252016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96" style="position:absolute;margin-left:-13.08pt;margin-top:234.154pt;mso-position-vertical-relative:text;mso-position-horizontal-relative:text;width:119.4pt;height:18.85pt;z-index:252019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98" style="position:absolute;margin-left:86.92pt;margin-top:478.154pt;mso-position-vertical-relative:text;mso-position-horizontal-relative:text;width:119.4pt;height:18.85pt;z-index:252020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0" style="position:absolute;margin-left:391.92pt;margin-top:234.154pt;mso-position-vertical-relative:text;mso-position-horizontal-relative:text;width:119.4pt;height:18.85pt;z-index:252021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702" style="position:absolute;margin-left:-13.08pt;margin-top:234.154pt;mso-position-vertical-relative:text;mso-position-horizontal-relative:text;width:119.4pt;height:18.85pt;z-index:252024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4" style="position:absolute;margin-left:391.92pt;margin-top:234.154pt;mso-position-vertical-relative:text;mso-position-horizontal-relative:text;width:119.4pt;height:18.85pt;z-index:252025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706" style="position:absolute;margin-left:86.92pt;margin-top:478.154pt;mso-position-vertical-relative:text;mso-position-horizontal-relative:text;width:119.4pt;height:18.85pt;z-index:252026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6"/>
      <w:footerReference w:type="default" r:id="rId178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-91-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48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68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5072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-13.08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391.92pt;margin-top:776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16" style="position:absolute;margin-left:30pt;margin-top:29.5pt;mso-position-vertical-relative:page;mso-position-horizontal-relative:page;width:535pt;height:1pt;z-index:-25155174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48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0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2" style="position:absolute;margin-left:-13.08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4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6" style="position:absolute;margin-left:391.92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58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776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491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86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-13.08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兴县蔡家会镇中心卫生院2024年单位预算公开报告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jpeg"/><Relationship Id="rId98" Type="http://schemas.openxmlformats.org/officeDocument/2006/relationships/footer" Target="footer51.xml"/><Relationship Id="rId97" Type="http://schemas.openxmlformats.org/officeDocument/2006/relationships/image" Target="media/image33.jpeg"/><Relationship Id="rId96" Type="http://schemas.openxmlformats.org/officeDocument/2006/relationships/footer" Target="footer50.xml"/><Relationship Id="rId95" Type="http://schemas.openxmlformats.org/officeDocument/2006/relationships/image" Target="media/image32.jpeg"/><Relationship Id="rId94" Type="http://schemas.openxmlformats.org/officeDocument/2006/relationships/footer" Target="footer49.xml"/><Relationship Id="rId93" Type="http://schemas.openxmlformats.org/officeDocument/2006/relationships/image" Target="media/image31.jpeg"/><Relationship Id="rId92" Type="http://schemas.openxmlformats.org/officeDocument/2006/relationships/footer" Target="footer48.xml"/><Relationship Id="rId91" Type="http://schemas.openxmlformats.org/officeDocument/2006/relationships/image" Target="media/image30.jpeg"/><Relationship Id="rId90" Type="http://schemas.openxmlformats.org/officeDocument/2006/relationships/footer" Target="footer47.xml"/><Relationship Id="rId9" Type="http://schemas.openxmlformats.org/officeDocument/2006/relationships/footer" Target="footer3.xml"/><Relationship Id="rId89" Type="http://schemas.openxmlformats.org/officeDocument/2006/relationships/image" Target="media/image29.jpeg"/><Relationship Id="rId88" Type="http://schemas.openxmlformats.org/officeDocument/2006/relationships/footer" Target="footer46.xml"/><Relationship Id="rId87" Type="http://schemas.openxmlformats.org/officeDocument/2006/relationships/image" Target="media/image28.jpeg"/><Relationship Id="rId86" Type="http://schemas.openxmlformats.org/officeDocument/2006/relationships/footer" Target="footer45.xml"/><Relationship Id="rId85" Type="http://schemas.openxmlformats.org/officeDocument/2006/relationships/image" Target="media/image27.jpeg"/><Relationship Id="rId84" Type="http://schemas.openxmlformats.org/officeDocument/2006/relationships/footer" Target="footer44.xml"/><Relationship Id="rId83" Type="http://schemas.openxmlformats.org/officeDocument/2006/relationships/image" Target="media/image26.jpeg"/><Relationship Id="rId82" Type="http://schemas.openxmlformats.org/officeDocument/2006/relationships/footer" Target="footer43.xml"/><Relationship Id="rId81" Type="http://schemas.openxmlformats.org/officeDocument/2006/relationships/image" Target="media/image25.jpeg"/><Relationship Id="rId80" Type="http://schemas.openxmlformats.org/officeDocument/2006/relationships/footer" Target="footer42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header" Target="header14.xml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1.xml"/><Relationship Id="rId57" Type="http://schemas.openxmlformats.org/officeDocument/2006/relationships/image" Target="media/image14.jpeg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1" Type="http://schemas.openxmlformats.org/officeDocument/2006/relationships/fontTable" Target="fontTable.xml"/><Relationship Id="rId180" Type="http://schemas.openxmlformats.org/officeDocument/2006/relationships/styles" Target="styles.xml"/><Relationship Id="rId18" Type="http://schemas.openxmlformats.org/officeDocument/2006/relationships/footer" Target="footer9.xml"/><Relationship Id="rId179" Type="http://schemas.openxmlformats.org/officeDocument/2006/relationships/settings" Target="settings.xml"/><Relationship Id="rId178" Type="http://schemas.openxmlformats.org/officeDocument/2006/relationships/footer" Target="footer91.xml"/><Relationship Id="rId177" Type="http://schemas.openxmlformats.org/officeDocument/2006/relationships/image" Target="media/image73.jpeg"/><Relationship Id="rId176" Type="http://schemas.openxmlformats.org/officeDocument/2006/relationships/footer" Target="footer90.xml"/><Relationship Id="rId175" Type="http://schemas.openxmlformats.org/officeDocument/2006/relationships/image" Target="media/image72.jpeg"/><Relationship Id="rId174" Type="http://schemas.openxmlformats.org/officeDocument/2006/relationships/footer" Target="footer89.xml"/><Relationship Id="rId173" Type="http://schemas.openxmlformats.org/officeDocument/2006/relationships/image" Target="media/image71.jpeg"/><Relationship Id="rId172" Type="http://schemas.openxmlformats.org/officeDocument/2006/relationships/footer" Target="footer88.xml"/><Relationship Id="rId171" Type="http://schemas.openxmlformats.org/officeDocument/2006/relationships/image" Target="media/image70.jpeg"/><Relationship Id="rId170" Type="http://schemas.openxmlformats.org/officeDocument/2006/relationships/footer" Target="footer87.xml"/><Relationship Id="rId17" Type="http://schemas.openxmlformats.org/officeDocument/2006/relationships/footer" Target="footer8.xml"/><Relationship Id="rId169" Type="http://schemas.openxmlformats.org/officeDocument/2006/relationships/image" Target="media/image69.jpeg"/><Relationship Id="rId168" Type="http://schemas.openxmlformats.org/officeDocument/2006/relationships/footer" Target="footer86.xml"/><Relationship Id="rId167" Type="http://schemas.openxmlformats.org/officeDocument/2006/relationships/image" Target="media/image68.jpeg"/><Relationship Id="rId166" Type="http://schemas.openxmlformats.org/officeDocument/2006/relationships/footer" Target="footer85.xml"/><Relationship Id="rId165" Type="http://schemas.openxmlformats.org/officeDocument/2006/relationships/image" Target="media/image67.jpeg"/><Relationship Id="rId164" Type="http://schemas.openxmlformats.org/officeDocument/2006/relationships/footer" Target="footer84.xml"/><Relationship Id="rId163" Type="http://schemas.openxmlformats.org/officeDocument/2006/relationships/image" Target="media/image66.jpeg"/><Relationship Id="rId162" Type="http://schemas.openxmlformats.org/officeDocument/2006/relationships/footer" Target="footer83.xml"/><Relationship Id="rId161" Type="http://schemas.openxmlformats.org/officeDocument/2006/relationships/image" Target="media/image65.jpeg"/><Relationship Id="rId160" Type="http://schemas.openxmlformats.org/officeDocument/2006/relationships/footer" Target="footer82.xml"/><Relationship Id="rId16" Type="http://schemas.openxmlformats.org/officeDocument/2006/relationships/footer" Target="footer7.xml"/><Relationship Id="rId159" Type="http://schemas.openxmlformats.org/officeDocument/2006/relationships/image" Target="media/image64.jpeg"/><Relationship Id="rId158" Type="http://schemas.openxmlformats.org/officeDocument/2006/relationships/footer" Target="footer81.xml"/><Relationship Id="rId157" Type="http://schemas.openxmlformats.org/officeDocument/2006/relationships/image" Target="media/image63.jpeg"/><Relationship Id="rId156" Type="http://schemas.openxmlformats.org/officeDocument/2006/relationships/footer" Target="footer80.xml"/><Relationship Id="rId155" Type="http://schemas.openxmlformats.org/officeDocument/2006/relationships/image" Target="media/image62.jpeg"/><Relationship Id="rId154" Type="http://schemas.openxmlformats.org/officeDocument/2006/relationships/footer" Target="footer79.xml"/><Relationship Id="rId153" Type="http://schemas.openxmlformats.org/officeDocument/2006/relationships/image" Target="media/image61.jpeg"/><Relationship Id="rId152" Type="http://schemas.openxmlformats.org/officeDocument/2006/relationships/footer" Target="footer78.xml"/><Relationship Id="rId151" Type="http://schemas.openxmlformats.org/officeDocument/2006/relationships/image" Target="media/image60.jpeg"/><Relationship Id="rId150" Type="http://schemas.openxmlformats.org/officeDocument/2006/relationships/footer" Target="footer77.xml"/><Relationship Id="rId15" Type="http://schemas.openxmlformats.org/officeDocument/2006/relationships/footer" Target="footer6.xml"/><Relationship Id="rId149" Type="http://schemas.openxmlformats.org/officeDocument/2006/relationships/image" Target="media/image59.jpeg"/><Relationship Id="rId148" Type="http://schemas.openxmlformats.org/officeDocument/2006/relationships/footer" Target="footer76.xml"/><Relationship Id="rId147" Type="http://schemas.openxmlformats.org/officeDocument/2006/relationships/image" Target="media/image58.jpeg"/><Relationship Id="rId146" Type="http://schemas.openxmlformats.org/officeDocument/2006/relationships/footer" Target="footer75.xml"/><Relationship Id="rId145" Type="http://schemas.openxmlformats.org/officeDocument/2006/relationships/image" Target="media/image57.jpeg"/><Relationship Id="rId144" Type="http://schemas.openxmlformats.org/officeDocument/2006/relationships/footer" Target="footer74.xml"/><Relationship Id="rId143" Type="http://schemas.openxmlformats.org/officeDocument/2006/relationships/image" Target="media/image56.jpeg"/><Relationship Id="rId142" Type="http://schemas.openxmlformats.org/officeDocument/2006/relationships/footer" Target="footer73.xml"/><Relationship Id="rId141" Type="http://schemas.openxmlformats.org/officeDocument/2006/relationships/image" Target="media/image55.jpeg"/><Relationship Id="rId140" Type="http://schemas.openxmlformats.org/officeDocument/2006/relationships/footer" Target="footer72.xml"/><Relationship Id="rId14" Type="http://schemas.openxmlformats.org/officeDocument/2006/relationships/header" Target="header9.xml"/><Relationship Id="rId139" Type="http://schemas.openxmlformats.org/officeDocument/2006/relationships/image" Target="media/image54.jpeg"/><Relationship Id="rId138" Type="http://schemas.openxmlformats.org/officeDocument/2006/relationships/footer" Target="footer71.xml"/><Relationship Id="rId137" Type="http://schemas.openxmlformats.org/officeDocument/2006/relationships/image" Target="media/image53.jpeg"/><Relationship Id="rId136" Type="http://schemas.openxmlformats.org/officeDocument/2006/relationships/footer" Target="footer70.xml"/><Relationship Id="rId135" Type="http://schemas.openxmlformats.org/officeDocument/2006/relationships/image" Target="media/image52.jpeg"/><Relationship Id="rId134" Type="http://schemas.openxmlformats.org/officeDocument/2006/relationships/footer" Target="footer69.xml"/><Relationship Id="rId133" Type="http://schemas.openxmlformats.org/officeDocument/2006/relationships/image" Target="media/image51.jpeg"/><Relationship Id="rId132" Type="http://schemas.openxmlformats.org/officeDocument/2006/relationships/footer" Target="footer68.xml"/><Relationship Id="rId131" Type="http://schemas.openxmlformats.org/officeDocument/2006/relationships/image" Target="media/image50.jpeg"/><Relationship Id="rId130" Type="http://schemas.openxmlformats.org/officeDocument/2006/relationships/footer" Target="footer67.xml"/><Relationship Id="rId13" Type="http://schemas.openxmlformats.org/officeDocument/2006/relationships/footer" Target="footer5.xml"/><Relationship Id="rId129" Type="http://schemas.openxmlformats.org/officeDocument/2006/relationships/image" Target="media/image49.jpeg"/><Relationship Id="rId128" Type="http://schemas.openxmlformats.org/officeDocument/2006/relationships/footer" Target="footer66.xml"/><Relationship Id="rId127" Type="http://schemas.openxmlformats.org/officeDocument/2006/relationships/image" Target="media/image48.jpeg"/><Relationship Id="rId126" Type="http://schemas.openxmlformats.org/officeDocument/2006/relationships/footer" Target="footer65.xml"/><Relationship Id="rId125" Type="http://schemas.openxmlformats.org/officeDocument/2006/relationships/image" Target="media/image47.jpeg"/><Relationship Id="rId124" Type="http://schemas.openxmlformats.org/officeDocument/2006/relationships/footer" Target="footer64.xml"/><Relationship Id="rId123" Type="http://schemas.openxmlformats.org/officeDocument/2006/relationships/image" Target="media/image46.jpeg"/><Relationship Id="rId122" Type="http://schemas.openxmlformats.org/officeDocument/2006/relationships/footer" Target="footer63.xml"/><Relationship Id="rId121" Type="http://schemas.openxmlformats.org/officeDocument/2006/relationships/image" Target="media/image45.jpeg"/><Relationship Id="rId120" Type="http://schemas.openxmlformats.org/officeDocument/2006/relationships/footer" Target="footer62.xml"/><Relationship Id="rId12" Type="http://schemas.openxmlformats.org/officeDocument/2006/relationships/header" Target="header8.xml"/><Relationship Id="rId119" Type="http://schemas.openxmlformats.org/officeDocument/2006/relationships/image" Target="media/image44.jpeg"/><Relationship Id="rId118" Type="http://schemas.openxmlformats.org/officeDocument/2006/relationships/footer" Target="footer61.xml"/><Relationship Id="rId117" Type="http://schemas.openxmlformats.org/officeDocument/2006/relationships/image" Target="media/image43.jpeg"/><Relationship Id="rId116" Type="http://schemas.openxmlformats.org/officeDocument/2006/relationships/footer" Target="footer60.xml"/><Relationship Id="rId115" Type="http://schemas.openxmlformats.org/officeDocument/2006/relationships/image" Target="media/image42.jpeg"/><Relationship Id="rId114" Type="http://schemas.openxmlformats.org/officeDocument/2006/relationships/footer" Target="footer59.xml"/><Relationship Id="rId113" Type="http://schemas.openxmlformats.org/officeDocument/2006/relationships/image" Target="media/image41.jpeg"/><Relationship Id="rId112" Type="http://schemas.openxmlformats.org/officeDocument/2006/relationships/footer" Target="footer58.xml"/><Relationship Id="rId111" Type="http://schemas.openxmlformats.org/officeDocument/2006/relationships/image" Target="media/image40.jpeg"/><Relationship Id="rId110" Type="http://schemas.openxmlformats.org/officeDocument/2006/relationships/footer" Target="footer57.xml"/><Relationship Id="rId11" Type="http://schemas.openxmlformats.org/officeDocument/2006/relationships/footer" Target="footer4.xml"/><Relationship Id="rId109" Type="http://schemas.openxmlformats.org/officeDocument/2006/relationships/image" Target="media/image39.jpeg"/><Relationship Id="rId108" Type="http://schemas.openxmlformats.org/officeDocument/2006/relationships/footer" Target="footer56.xml"/><Relationship Id="rId107" Type="http://schemas.openxmlformats.org/officeDocument/2006/relationships/image" Target="media/image38.jpeg"/><Relationship Id="rId106" Type="http://schemas.openxmlformats.org/officeDocument/2006/relationships/footer" Target="footer55.xml"/><Relationship Id="rId105" Type="http://schemas.openxmlformats.org/officeDocument/2006/relationships/image" Target="media/image37.jpeg"/><Relationship Id="rId104" Type="http://schemas.openxmlformats.org/officeDocument/2006/relationships/footer" Target="footer54.xml"/><Relationship Id="rId103" Type="http://schemas.openxmlformats.org/officeDocument/2006/relationships/image" Target="media/image36.jpeg"/><Relationship Id="rId102" Type="http://schemas.openxmlformats.org/officeDocument/2006/relationships/footer" Target="footer53.xml"/><Relationship Id="rId101" Type="http://schemas.openxmlformats.org/officeDocument/2006/relationships/image" Target="media/image35.jpeg"/><Relationship Id="rId100" Type="http://schemas.openxmlformats.org/officeDocument/2006/relationships/footer" Target="footer52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2025-09-25T18:38:41Z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2025-09-29T11:42:14</vt:filetime>
  </property>
</Properties>
</file>