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2940"/>
        <w:spacing w:before="125" w:line="193" w:lineRule="auto"/>
        <w:rPr/>
      </w:pPr>
      <w:r>
        <w:rPr>
          <w:spacing w:val="-4"/>
        </w:rPr>
        <w:t>兴</w:t>
      </w:r>
      <w:r>
        <w:rPr>
          <w:spacing w:val="50"/>
        </w:rPr>
        <w:t xml:space="preserve"> </w:t>
      </w:r>
      <w:r>
        <w:rPr>
          <w:spacing w:val="-4"/>
        </w:rPr>
        <w:t>县</w:t>
      </w:r>
      <w:r>
        <w:rPr>
          <w:spacing w:val="42"/>
        </w:rPr>
        <w:t xml:space="preserve"> </w:t>
      </w:r>
      <w:r>
        <w:rPr>
          <w:spacing w:val="-4"/>
        </w:rPr>
        <w:t>林</w:t>
      </w:r>
      <w:r>
        <w:rPr>
          <w:spacing w:val="54"/>
        </w:rPr>
        <w:t xml:space="preserve"> </w:t>
      </w:r>
      <w:r>
        <w:rPr>
          <w:spacing w:val="-4"/>
        </w:rPr>
        <w:t>业</w:t>
      </w:r>
      <w:r>
        <w:rPr>
          <w:spacing w:val="58"/>
        </w:rPr>
        <w:t xml:space="preserve"> </w:t>
      </w:r>
      <w:r>
        <w:rPr>
          <w:spacing w:val="-4"/>
        </w:rPr>
        <w:t>局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1491"/>
        <w:spacing w:before="125" w:line="536" w:lineRule="exact"/>
        <w:rPr/>
      </w:pPr>
      <w:r>
        <w:rPr>
          <w:spacing w:val="-10"/>
          <w:position w:val="6"/>
        </w:rPr>
        <w:t>2</w:t>
      </w:r>
      <w:r>
        <w:rPr>
          <w:spacing w:val="60"/>
          <w:position w:val="6"/>
        </w:rPr>
        <w:t xml:space="preserve"> </w:t>
      </w:r>
      <w:r>
        <w:rPr>
          <w:spacing w:val="-10"/>
          <w:position w:val="6"/>
        </w:rPr>
        <w:t>0</w:t>
      </w:r>
      <w:r>
        <w:rPr>
          <w:spacing w:val="54"/>
          <w:position w:val="6"/>
        </w:rPr>
        <w:t xml:space="preserve"> </w:t>
      </w:r>
      <w:r>
        <w:rPr>
          <w:spacing w:val="-10"/>
          <w:position w:val="6"/>
        </w:rPr>
        <w:t>2</w:t>
      </w:r>
      <w:r>
        <w:rPr>
          <w:spacing w:val="58"/>
          <w:position w:val="6"/>
        </w:rPr>
        <w:t xml:space="preserve"> </w:t>
      </w:r>
      <w:r>
        <w:rPr>
          <w:spacing w:val="-10"/>
          <w:position w:val="6"/>
        </w:rPr>
        <w:t>3</w:t>
      </w:r>
      <w:r>
        <w:rPr>
          <w:spacing w:val="51"/>
          <w:position w:val="6"/>
        </w:rPr>
        <w:t xml:space="preserve"> </w:t>
      </w:r>
      <w:r>
        <w:rPr>
          <w:spacing w:val="-10"/>
          <w:position w:val="6"/>
        </w:rPr>
        <w:t>年</w:t>
      </w:r>
      <w:r>
        <w:rPr>
          <w:spacing w:val="53"/>
          <w:position w:val="6"/>
        </w:rPr>
        <w:t xml:space="preserve"> </w:t>
      </w:r>
      <w:r>
        <w:rPr>
          <w:spacing w:val="-10"/>
          <w:position w:val="6"/>
        </w:rPr>
        <w:t>度</w:t>
      </w:r>
      <w:r>
        <w:rPr>
          <w:spacing w:val="53"/>
          <w:position w:val="6"/>
        </w:rPr>
        <w:t xml:space="preserve"> </w:t>
      </w:r>
      <w:r>
        <w:rPr>
          <w:spacing w:val="-10"/>
          <w:position w:val="6"/>
        </w:rPr>
        <w:t>单</w:t>
      </w:r>
      <w:r>
        <w:rPr>
          <w:spacing w:val="47"/>
          <w:position w:val="6"/>
        </w:rPr>
        <w:t xml:space="preserve"> </w:t>
      </w:r>
      <w:r>
        <w:rPr>
          <w:spacing w:val="-10"/>
          <w:position w:val="6"/>
        </w:rPr>
        <w:t>位</w:t>
      </w:r>
      <w:r>
        <w:rPr>
          <w:spacing w:val="50"/>
          <w:position w:val="6"/>
        </w:rPr>
        <w:t xml:space="preserve"> </w:t>
      </w:r>
      <w:r>
        <w:rPr>
          <w:spacing w:val="-10"/>
          <w:position w:val="6"/>
        </w:rPr>
        <w:t>决</w:t>
      </w:r>
      <w:r>
        <w:rPr>
          <w:spacing w:val="55"/>
          <w:position w:val="6"/>
        </w:rPr>
        <w:t xml:space="preserve"> </w:t>
      </w:r>
      <w:r>
        <w:rPr>
          <w:spacing w:val="-10"/>
          <w:position w:val="6"/>
        </w:rPr>
        <w:t>算</w:t>
      </w:r>
      <w:r>
        <w:rPr>
          <w:spacing w:val="46"/>
          <w:position w:val="6"/>
        </w:rPr>
        <w:t xml:space="preserve"> </w:t>
      </w:r>
      <w:r>
        <w:rPr>
          <w:spacing w:val="-10"/>
          <w:position w:val="6"/>
        </w:rPr>
        <w:t>公</w:t>
      </w:r>
      <w:r>
        <w:rPr>
          <w:spacing w:val="52"/>
          <w:position w:val="6"/>
        </w:rPr>
        <w:t xml:space="preserve"> </w:t>
      </w:r>
      <w:r>
        <w:rPr>
          <w:spacing w:val="-10"/>
          <w:position w:val="6"/>
        </w:rPr>
        <w:t>开</w:t>
      </w:r>
    </w:p>
    <w:p>
      <w:pPr>
        <w:spacing w:line="536" w:lineRule="exact"/>
        <w:sectPr>
          <w:pgSz w:w="11900" w:h="16840"/>
          <w:pgMar w:top="1431" w:right="1785" w:bottom="0" w:left="1785" w:header="0" w:footer="0" w:gutter="0"/>
        </w:sectPr>
        <w:rPr/>
      </w:pPr>
    </w:p>
    <w:p>
      <w:pPr>
        <w:ind w:left="4048"/>
        <w:spacing w:before="90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bookmark1" w:id="1"/>
      <w:bookmarkEnd w:id="1"/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目</w:t>
      </w:r>
      <w:r>
        <w:rPr>
          <w:rFonts w:ascii="FangSong" w:hAnsi="FangSong" w:eastAsia="FangSong" w:cs="FangSong"/>
          <w:sz w:val="44"/>
          <w:szCs w:val="44"/>
          <w:spacing w:val="22"/>
        </w:rPr>
        <w:t xml:space="preserve">  </w:t>
      </w: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录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512"/>
            <w:spacing w:before="84" w:line="221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">
            <w:r>
              <w:rPr>
                <w:rFonts w:ascii="FangSong" w:hAnsi="FangSong" w:eastAsia="FangSong" w:cs="FangSong"/>
                <w:sz w:val="26"/>
                <w:szCs w:val="26"/>
                <w:spacing w:val="-5"/>
              </w:rPr>
              <w:t>一、本部门（单位）职责</w:t>
            </w:r>
            <w:r>
              <w:rPr>
                <w:rFonts w:ascii="FangSong" w:hAnsi="FangSong" w:eastAsia="FangSong" w:cs="FangSong"/>
                <w:sz w:val="26"/>
                <w:szCs w:val="26"/>
                <w:spacing w:val="-4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3"/>
              </w:rPr>
              <w:t>2</w:t>
            </w:r>
          </w:hyperlink>
        </w:p>
        <w:p>
          <w:pPr>
            <w:ind w:left="517"/>
            <w:spacing w:before="189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3"/>
              </w:rPr>
              <w:t>2</w:t>
            </w:r>
          </w:hyperlink>
        </w:p>
        <w:p>
          <w:pPr>
            <w:spacing w:before="186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4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2023年部门决算表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8"/>
              </w:rPr>
              <w:t>3</w:t>
            </w:r>
          </w:hyperlink>
        </w:p>
        <w:p>
          <w:pPr>
            <w:ind w:left="512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5">
            <w:r>
              <w:rPr>
                <w:rFonts w:ascii="FangSong" w:hAnsi="FangSong" w:eastAsia="FangSong" w:cs="FangSong"/>
                <w:sz w:val="26"/>
                <w:szCs w:val="26"/>
                <w:spacing w:val="-5"/>
              </w:rPr>
              <w:t>一、收入支出决算总表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5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3</w:t>
            </w:r>
          </w:hyperlink>
        </w:p>
        <w:p>
          <w:pPr>
            <w:ind w:left="517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6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二、收入决算表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0"/>
              </w:rPr>
              <w:t>5</w:t>
            </w:r>
          </w:hyperlink>
        </w:p>
        <w:p>
          <w:pPr>
            <w:ind w:left="516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7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三、支出决算表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0"/>
              </w:rPr>
              <w:t>7</w:t>
            </w:r>
          </w:hyperlink>
        </w:p>
        <w:p>
          <w:pPr>
            <w:ind w:left="539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四、财政拨款收入支出决算总表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0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1"/>
              </w:rPr>
              <w:t>9</w:t>
            </w:r>
          </w:hyperlink>
        </w:p>
        <w:p>
          <w:pPr>
            <w:ind w:left="512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9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五、一般公共预算财政拨款支出决算表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11</w:t>
            </w:r>
          </w:hyperlink>
        </w:p>
        <w:p>
          <w:pPr>
            <w:ind w:left="510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六、一般公共预算财政拨款基本支出决算明细表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13</w:t>
            </w:r>
          </w:hyperlink>
        </w:p>
        <w:p>
          <w:pPr>
            <w:ind w:left="514"/>
            <w:spacing w:before="188" w:line="220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七、政府性基金预算财政拨款收入支出决算表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6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15</w:t>
            </w:r>
          </w:hyperlink>
        </w:p>
        <w:p>
          <w:pPr>
            <w:ind w:left="508"/>
            <w:spacing w:before="190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八、国有资本经营预算财政拨款支出决算表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16</w:t>
            </w:r>
          </w:hyperlink>
        </w:p>
        <w:p>
          <w:pPr>
            <w:ind w:left="518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3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九、财政拨款“三公”经费支出决算表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17</w:t>
            </w:r>
          </w:hyperlink>
        </w:p>
        <w:p>
          <w:pPr>
            <w:ind w:left="516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4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十、部门决算公开相关信息统计表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18</w:t>
            </w:r>
          </w:hyperlink>
        </w:p>
        <w:p>
          <w:pPr>
            <w:spacing w:before="189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5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第三部分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4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8"/>
              </w:rPr>
              <w:t>1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6"/>
              </w:rPr>
              <w:t>9</w:t>
            </w:r>
          </w:hyperlink>
        </w:p>
        <w:p>
          <w:pPr>
            <w:ind w:left="512"/>
            <w:spacing w:before="186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6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一、收入支出决算总体情况说明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4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19</w:t>
            </w:r>
          </w:hyperlink>
        </w:p>
        <w:p>
          <w:pPr>
            <w:ind w:left="517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7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二、收入决算情况说明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19</w:t>
            </w:r>
          </w:hyperlink>
        </w:p>
        <w:p>
          <w:pPr>
            <w:ind w:left="516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8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三、支出决算情况说明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19</w:t>
            </w:r>
          </w:hyperlink>
        </w:p>
        <w:p>
          <w:pPr>
            <w:ind w:left="539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9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四、财政拨款收支决算总体情况说明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19</w:t>
            </w:r>
          </w:hyperlink>
        </w:p>
        <w:p>
          <w:pPr>
            <w:ind w:left="512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0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五、一般公共预算财政拨款支出决算情况说明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6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20</w:t>
            </w:r>
          </w:hyperlink>
        </w:p>
        <w:p>
          <w:pPr>
            <w:ind w:left="510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六、一般公共预算财政拨款基本支出决算情况说明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20</w:t>
            </w:r>
          </w:hyperlink>
        </w:p>
        <w:p>
          <w:pPr>
            <w:ind w:left="510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六、一般公共预算财政拨款基本支出决算情况说明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20</w:t>
            </w:r>
          </w:hyperlink>
        </w:p>
        <w:p>
          <w:pPr>
            <w:ind w:left="518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3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九、财政拨款“三公”经费支出决算情况说明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6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21</w:t>
            </w:r>
          </w:hyperlink>
        </w:p>
        <w:p>
          <w:pPr>
            <w:ind w:left="516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4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十、其他重要事项情况说明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"/>
              </w:rPr>
              <w:t>22</w:t>
            </w:r>
          </w:hyperlink>
        </w:p>
        <w:p>
          <w:pPr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5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第四部分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名词解释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23</w:t>
            </w:r>
          </w:hyperlink>
        </w:p>
        <w:p>
          <w:pPr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6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3"/>
              </w:rPr>
              <w:t>第五部分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6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3"/>
              </w:rPr>
              <w:t>附件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24</w:t>
            </w:r>
          </w:hyperlink>
        </w:p>
      </w:sdtContent>
    </w:sdt>
    <w:p>
      <w:pPr>
        <w:spacing w:line="222" w:lineRule="auto"/>
        <w:sectPr>
          <w:pgSz w:w="11900" w:h="16840"/>
          <w:pgMar w:top="912" w:right="1320" w:bottom="0" w:left="1348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ind w:left="4125"/>
        <w:spacing w:before="125" w:line="193" w:lineRule="auto"/>
        <w:outlineLvl w:val="0"/>
        <w:rPr/>
      </w:pPr>
      <w:bookmarkStart w:name="bookmark27" w:id="2"/>
      <w:bookmarkEnd w:id="2"/>
      <w:bookmarkStart w:name="bookmark4" w:id="3"/>
      <w:bookmarkEnd w:id="3"/>
      <w:bookmarkStart w:name="bookmark5" w:id="4"/>
      <w:bookmarkEnd w:id="4"/>
      <w:r>
        <w:rPr>
          <w:spacing w:val="-4"/>
        </w:rPr>
        <w:t>兴</w:t>
      </w:r>
      <w:r>
        <w:rPr>
          <w:spacing w:val="50"/>
        </w:rPr>
        <w:t xml:space="preserve"> </w:t>
      </w:r>
      <w:r>
        <w:rPr>
          <w:spacing w:val="-4"/>
        </w:rPr>
        <w:t>县</w:t>
      </w:r>
      <w:r>
        <w:rPr>
          <w:spacing w:val="42"/>
        </w:rPr>
        <w:t xml:space="preserve"> </w:t>
      </w:r>
      <w:r>
        <w:rPr>
          <w:spacing w:val="-4"/>
        </w:rPr>
        <w:t>林</w:t>
      </w:r>
      <w:r>
        <w:rPr>
          <w:spacing w:val="54"/>
        </w:rPr>
        <w:t xml:space="preserve"> </w:t>
      </w:r>
      <w:r>
        <w:rPr>
          <w:spacing w:val="-4"/>
        </w:rPr>
        <w:t>业</w:t>
      </w:r>
      <w:r>
        <w:rPr>
          <w:spacing w:val="58"/>
        </w:rPr>
        <w:t xml:space="preserve"> </w:t>
      </w:r>
      <w:r>
        <w:rPr>
          <w:spacing w:val="-4"/>
        </w:rPr>
        <w:t>局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2676"/>
        <w:spacing w:before="125" w:line="536" w:lineRule="exact"/>
        <w:rPr/>
      </w:pPr>
      <w:r>
        <w:rPr>
          <w:spacing w:val="-10"/>
          <w:position w:val="6"/>
        </w:rPr>
        <w:t>2</w:t>
      </w:r>
      <w:r>
        <w:rPr>
          <w:spacing w:val="60"/>
          <w:position w:val="6"/>
        </w:rPr>
        <w:t xml:space="preserve"> </w:t>
      </w:r>
      <w:r>
        <w:rPr>
          <w:spacing w:val="-10"/>
          <w:position w:val="6"/>
        </w:rPr>
        <w:t>0</w:t>
      </w:r>
      <w:r>
        <w:rPr>
          <w:spacing w:val="54"/>
          <w:position w:val="6"/>
        </w:rPr>
        <w:t xml:space="preserve"> </w:t>
      </w:r>
      <w:r>
        <w:rPr>
          <w:spacing w:val="-10"/>
          <w:position w:val="6"/>
        </w:rPr>
        <w:t>2</w:t>
      </w:r>
      <w:r>
        <w:rPr>
          <w:spacing w:val="58"/>
          <w:position w:val="6"/>
        </w:rPr>
        <w:t xml:space="preserve"> </w:t>
      </w:r>
      <w:r>
        <w:rPr>
          <w:spacing w:val="-10"/>
          <w:position w:val="6"/>
        </w:rPr>
        <w:t>3</w:t>
      </w:r>
      <w:r>
        <w:rPr>
          <w:spacing w:val="51"/>
          <w:position w:val="6"/>
        </w:rPr>
        <w:t xml:space="preserve"> </w:t>
      </w:r>
      <w:r>
        <w:rPr>
          <w:spacing w:val="-10"/>
          <w:position w:val="6"/>
        </w:rPr>
        <w:t>年</w:t>
      </w:r>
      <w:r>
        <w:rPr>
          <w:spacing w:val="53"/>
          <w:position w:val="6"/>
        </w:rPr>
        <w:t xml:space="preserve"> </w:t>
      </w:r>
      <w:r>
        <w:rPr>
          <w:spacing w:val="-10"/>
          <w:position w:val="6"/>
        </w:rPr>
        <w:t>度</w:t>
      </w:r>
      <w:r>
        <w:rPr>
          <w:spacing w:val="53"/>
          <w:position w:val="6"/>
        </w:rPr>
        <w:t xml:space="preserve"> </w:t>
      </w:r>
      <w:r>
        <w:rPr>
          <w:spacing w:val="-10"/>
          <w:position w:val="6"/>
        </w:rPr>
        <w:t>单</w:t>
      </w:r>
      <w:r>
        <w:rPr>
          <w:spacing w:val="47"/>
          <w:position w:val="6"/>
        </w:rPr>
        <w:t xml:space="preserve"> </w:t>
      </w:r>
      <w:r>
        <w:rPr>
          <w:spacing w:val="-10"/>
          <w:position w:val="6"/>
        </w:rPr>
        <w:t>位</w:t>
      </w:r>
      <w:r>
        <w:rPr>
          <w:spacing w:val="50"/>
          <w:position w:val="6"/>
        </w:rPr>
        <w:t xml:space="preserve"> </w:t>
      </w:r>
      <w:r>
        <w:rPr>
          <w:spacing w:val="-10"/>
          <w:position w:val="6"/>
        </w:rPr>
        <w:t>决</w:t>
      </w:r>
      <w:r>
        <w:rPr>
          <w:spacing w:val="55"/>
          <w:position w:val="6"/>
        </w:rPr>
        <w:t xml:space="preserve"> </w:t>
      </w:r>
      <w:r>
        <w:rPr>
          <w:spacing w:val="-10"/>
          <w:position w:val="6"/>
        </w:rPr>
        <w:t>算</w:t>
      </w:r>
      <w:r>
        <w:rPr>
          <w:spacing w:val="46"/>
          <w:position w:val="6"/>
        </w:rPr>
        <w:t xml:space="preserve"> </w:t>
      </w:r>
      <w:r>
        <w:rPr>
          <w:spacing w:val="-10"/>
          <w:position w:val="6"/>
        </w:rPr>
        <w:t>公</w:t>
      </w:r>
      <w:r>
        <w:rPr>
          <w:spacing w:val="52"/>
          <w:position w:val="6"/>
        </w:rPr>
        <w:t xml:space="preserve"> </w:t>
      </w:r>
      <w:r>
        <w:rPr>
          <w:spacing w:val="-10"/>
          <w:position w:val="6"/>
        </w:rPr>
        <w:t>开</w:t>
      </w:r>
    </w:p>
    <w:p>
      <w:pPr>
        <w:spacing w:line="536" w:lineRule="exact"/>
        <w:sectPr>
          <w:headerReference w:type="default" r:id="rId1"/>
          <w:footerReference w:type="default" r:id="rId2"/>
          <w:pgSz w:w="11900" w:h="16840"/>
          <w:pgMar w:top="642" w:right="600" w:bottom="340" w:left="600" w:header="326" w:footer="91" w:gutter="0"/>
        </w:sectPr>
        <w:rPr/>
      </w:pPr>
    </w:p>
    <w:p>
      <w:pPr>
        <w:ind w:left="1208"/>
        <w:spacing w:before="128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" w:id="5"/>
      <w:bookmarkEnd w:id="5"/>
      <w:r>
        <w:rPr>
          <w:rFonts w:ascii="SimHei" w:hAnsi="SimHei" w:eastAsia="SimHei" w:cs="SimHei"/>
          <w:sz w:val="25"/>
          <w:szCs w:val="25"/>
        </w:rPr>
        <w:t>一、本部门（单位）职责</w:t>
      </w:r>
    </w:p>
    <w:p>
      <w:pPr>
        <w:ind w:left="708" w:right="1189" w:hanging="1"/>
        <w:spacing w:before="276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（一）负责全县林业建设和退耕还林、天然林保护、三北防护林等重点工程的规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划、设计、工程管理、技术服务。</w:t>
      </w:r>
    </w:p>
    <w:p>
      <w:pPr>
        <w:ind w:left="706" w:right="811" w:firstLine="379"/>
        <w:spacing w:before="130" w:line="28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（二）对全县每年的植树造林工作任务进行安排、落实、检查验收，制定全县年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度林业生产计划并进行总结，同时向上级林业主管部门反馈林业生产进度和重点工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2"/>
        </w:rPr>
        <w:t>程进展情况。</w:t>
      </w:r>
    </w:p>
    <w:p>
      <w:pPr>
        <w:ind w:left="713" w:right="811" w:firstLine="372"/>
        <w:spacing w:before="128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（三）负责全县林业技术培训和林业实用技术的推广和试验、普及。并引进和培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育新品种，进行林业科技活动。</w:t>
      </w:r>
    </w:p>
    <w:p>
      <w:pPr>
        <w:ind w:left="1085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（四）负责全县森林病虫害的预报、防治，并进行森林植物的检疫。</w:t>
      </w:r>
    </w:p>
    <w:p>
      <w:pPr>
        <w:ind w:left="1085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（五）负责全县的护林防火工作和林政管理工作。</w:t>
      </w:r>
    </w:p>
    <w:p>
      <w:pPr>
        <w:ind w:left="706" w:right="811" w:firstLine="379"/>
        <w:spacing w:before="132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（六）负责全县的林政执法，查处各种偷砍滥伐、毁林开垦滥牧等破坏林地、林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木案件，保护森林资源。</w:t>
      </w:r>
    </w:p>
    <w:p>
      <w:pPr>
        <w:ind w:left="1085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（七）负责种苗生产、管理、种苗的检疫、检验工作。</w:t>
      </w:r>
    </w:p>
    <w:p>
      <w:pPr>
        <w:ind w:left="1208"/>
        <w:spacing w:before="276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" w:id="6"/>
      <w:bookmarkEnd w:id="6"/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ind w:left="707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本单位属一级预算单位。</w:t>
      </w:r>
    </w:p>
    <w:p>
      <w:pPr>
        <w:ind w:left="1725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1、林业事业发展中心</w:t>
      </w:r>
    </w:p>
    <w:p>
      <w:pPr>
        <w:ind w:left="1710"/>
        <w:spacing w:before="128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2、兴县国有林场</w:t>
      </w:r>
    </w:p>
    <w:p>
      <w:pPr>
        <w:ind w:left="1712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3、林业技术推广中心</w:t>
      </w:r>
    </w:p>
    <w:p>
      <w:pPr>
        <w:ind w:left="1706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4、蔚汾河自然保护区服务中心</w:t>
      </w:r>
    </w:p>
    <w:p>
      <w:pPr>
        <w:spacing w:line="222" w:lineRule="auto"/>
        <w:sectPr>
          <w:footerReference w:type="default" r:id="rId3"/>
          <w:pgSz w:w="11900" w:h="16840"/>
          <w:pgMar w:top="642" w:right="600" w:bottom="340" w:left="600" w:header="326" w:footer="9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left="3772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28" w:id="7"/>
      <w:bookmarkEnd w:id="7"/>
      <w:bookmarkStart w:name="bookmark4" w:id="8"/>
      <w:bookmarkEnd w:id="8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2023年部门决算表</w:t>
      </w:r>
    </w:p>
    <w:p>
      <w:pPr>
        <w:spacing w:before="237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36"/>
        <w:gridCol w:w="539"/>
        <w:gridCol w:w="1750"/>
        <w:gridCol w:w="2254"/>
        <w:gridCol w:w="540"/>
        <w:gridCol w:w="1697"/>
      </w:tblGrid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3592"/>
              <w:spacing w:before="94" w:line="226" w:lineRule="auto"/>
              <w:outlineLvl w:val="1"/>
              <w:rPr>
                <w:sz w:val="22"/>
                <w:szCs w:val="22"/>
              </w:rPr>
            </w:pPr>
            <w:bookmarkStart w:name="bookmark5" w:id="9"/>
            <w:bookmarkEnd w:id="9"/>
            <w:r>
              <w:rPr>
                <w:sz w:val="22"/>
                <w:szCs w:val="22"/>
                <w:color w:val="212529"/>
                <w:spacing w:val="5"/>
              </w:rPr>
              <w:t>收入支出决算总表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8369"/>
              <w:spacing w:before="127" w:line="228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公开01表</w:t>
            </w:r>
          </w:p>
        </w:tc>
      </w:tr>
      <w:tr>
        <w:trPr>
          <w:trHeight w:val="422" w:hRule="atLeast"/>
        </w:trPr>
        <w:tc>
          <w:tcPr>
            <w:tcW w:w="4525" w:type="dxa"/>
            <w:vAlign w:val="top"/>
            <w:gridSpan w:val="3"/>
            <w:tcBorders>
              <w:top w:val="single" w:color="FFFFFF" w:sz="4" w:space="0"/>
            </w:tcBorders>
          </w:tcPr>
          <w:p>
            <w:pPr>
              <w:pStyle w:val="TableText"/>
              <w:ind w:left="9"/>
              <w:spacing w:before="128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5"/>
              </w:rPr>
              <w:t>部门名称：兴县林业局</w:t>
            </w:r>
          </w:p>
        </w:tc>
        <w:tc>
          <w:tcPr>
            <w:tcW w:w="2254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0"/>
              <w:spacing w:before="128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2023年度</w:t>
            </w:r>
          </w:p>
        </w:tc>
        <w:tc>
          <w:tcPr>
            <w:tcW w:w="54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97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right="26"/>
              <w:spacing w:before="128" w:line="227" w:lineRule="auto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4"/>
              </w:rPr>
              <w:t>金额单位：万元</w:t>
            </w:r>
          </w:p>
        </w:tc>
      </w:tr>
      <w:tr>
        <w:trPr>
          <w:trHeight w:val="421" w:hRule="atLeast"/>
        </w:trPr>
        <w:tc>
          <w:tcPr>
            <w:tcW w:w="4525" w:type="dxa"/>
            <w:vAlign w:val="top"/>
            <w:gridSpan w:val="3"/>
          </w:tcPr>
          <w:p>
            <w:pPr>
              <w:pStyle w:val="TableText"/>
              <w:ind w:left="2073"/>
              <w:spacing w:before="108" w:line="219" w:lineRule="auto"/>
              <w:rPr/>
            </w:pP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4491" w:type="dxa"/>
            <w:vAlign w:val="top"/>
            <w:gridSpan w:val="3"/>
          </w:tcPr>
          <w:p>
            <w:pPr>
              <w:pStyle w:val="TableText"/>
              <w:ind w:left="2050"/>
              <w:spacing w:before="107" w:line="220" w:lineRule="auto"/>
              <w:rPr/>
            </w:pPr>
            <w:r>
              <w:rPr>
                <w:color w:val="212529"/>
                <w:spacing w:val="-5"/>
              </w:rPr>
              <w:t>支出</w:t>
            </w:r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924"/>
              <w:spacing w:before="109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74"/>
              <w:spacing w:before="109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750" w:type="dxa"/>
            <w:vAlign w:val="top"/>
          </w:tcPr>
          <w:p>
            <w:pPr>
              <w:pStyle w:val="TableText"/>
              <w:ind w:left="680"/>
              <w:spacing w:before="109" w:line="219" w:lineRule="auto"/>
              <w:rPr/>
            </w:pPr>
            <w:r>
              <w:rPr>
                <w:color w:val="212529"/>
                <w:spacing w:val="-5"/>
              </w:rPr>
              <w:t>金额</w:t>
            </w:r>
          </w:p>
        </w:tc>
        <w:tc>
          <w:tcPr>
            <w:tcW w:w="2254" w:type="dxa"/>
            <w:vAlign w:val="top"/>
          </w:tcPr>
          <w:p>
            <w:pPr>
              <w:pStyle w:val="TableText"/>
              <w:ind w:left="936"/>
              <w:spacing w:before="109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80"/>
              <w:spacing w:before="109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697" w:type="dxa"/>
            <w:vAlign w:val="top"/>
          </w:tcPr>
          <w:p>
            <w:pPr>
              <w:pStyle w:val="TableText"/>
              <w:ind w:left="655"/>
              <w:spacing w:before="109" w:line="219" w:lineRule="auto"/>
              <w:rPr/>
            </w:pPr>
            <w:r>
              <w:rPr>
                <w:color w:val="212529"/>
                <w:spacing w:val="-5"/>
              </w:rPr>
              <w:t>金额</w:t>
            </w:r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921"/>
              <w:spacing w:before="110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50" w:type="dxa"/>
            <w:vAlign w:val="top"/>
          </w:tcPr>
          <w:p>
            <w:pPr>
              <w:pStyle w:val="TableText"/>
              <w:ind w:left="824"/>
              <w:spacing w:before="110" w:line="241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2254" w:type="dxa"/>
            <w:vAlign w:val="top"/>
          </w:tcPr>
          <w:p>
            <w:pPr>
              <w:pStyle w:val="TableText"/>
              <w:ind w:left="933"/>
              <w:spacing w:before="110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54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97" w:type="dxa"/>
            <w:vAlign w:val="top"/>
          </w:tcPr>
          <w:p>
            <w:pPr>
              <w:pStyle w:val="TableText"/>
              <w:ind w:left="788"/>
              <w:spacing w:before="110" w:line="241" w:lineRule="auto"/>
              <w:rPr/>
            </w:pPr>
            <w:r>
              <w:rPr>
                <w:color w:val="212529"/>
              </w:rPr>
              <w:t>2</w:t>
            </w:r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14" w:right="64" w:hanging="3"/>
              <w:spacing w:before="1" w:line="210" w:lineRule="auto"/>
              <w:rPr/>
            </w:pPr>
            <w:r>
              <w:rPr>
                <w:color w:val="212529"/>
                <w:spacing w:val="-1"/>
              </w:rPr>
              <w:t>一、一般公共预算财政拨款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23"/>
              <w:spacing w:before="110" w:line="241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750" w:type="dxa"/>
            <w:vAlign w:val="top"/>
          </w:tcPr>
          <w:p>
            <w:pPr>
              <w:pStyle w:val="TableText"/>
              <w:ind w:right="24"/>
              <w:spacing w:before="130" w:line="200" w:lineRule="exact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  <w:position w:val="1"/>
              </w:rPr>
              <w:t>37611.80</w:t>
            </w:r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2"/>
              <w:spacing w:before="110" w:line="219" w:lineRule="auto"/>
              <w:rPr/>
            </w:pPr>
            <w:r>
              <w:rPr>
                <w:color w:val="212529"/>
                <w:spacing w:val="-2"/>
              </w:rPr>
              <w:t>一、一般公共服务支出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09"/>
              <w:rPr/>
            </w:pPr>
            <w:r>
              <w:rPr>
                <w:color w:val="212529"/>
                <w:spacing w:val="-6"/>
              </w:rPr>
              <w:t>32</w:t>
            </w:r>
          </w:p>
        </w:tc>
        <w:tc>
          <w:tcPr>
            <w:tcW w:w="1697" w:type="dxa"/>
            <w:vAlign w:val="top"/>
          </w:tcPr>
          <w:p>
            <w:pPr>
              <w:pStyle w:val="TableText"/>
              <w:ind w:left="1283"/>
              <w:spacing w:before="130" w:line="200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-1"/>
                <w:position w:val="1"/>
              </w:rPr>
              <w:t>13.99</w:t>
            </w:r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9" w:right="64" w:firstLine="2"/>
              <w:spacing w:before="2" w:line="210" w:lineRule="auto"/>
              <w:rPr/>
            </w:pPr>
            <w:r>
              <w:rPr>
                <w:color w:val="212529"/>
                <w:spacing w:val="-1"/>
              </w:rPr>
              <w:t>二、政府性基金预算财政拨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款收入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11"/>
              <w:spacing w:before="111" w:line="241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2"/>
              <w:spacing w:before="111" w:line="220" w:lineRule="auto"/>
              <w:rPr/>
            </w:pPr>
            <w:r>
              <w:rPr>
                <w:color w:val="212529"/>
                <w:spacing w:val="-2"/>
              </w:rPr>
              <w:t>二、外交支出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10"/>
              <w:rPr/>
            </w:pPr>
            <w:r>
              <w:rPr>
                <w:color w:val="212529"/>
                <w:spacing w:val="-6"/>
              </w:rPr>
              <w:t>33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10" w:right="64" w:hanging="1"/>
              <w:spacing w:before="3" w:line="209" w:lineRule="auto"/>
              <w:rPr/>
            </w:pPr>
            <w:r>
              <w:rPr>
                <w:color w:val="212529"/>
                <w:spacing w:val="-1"/>
              </w:rPr>
              <w:t>三、国有资本经营预算财政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3"/>
              </w:rPr>
              <w:t>拨款收入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13"/>
              <w:spacing w:before="110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9"/>
              <w:spacing w:before="111" w:line="220" w:lineRule="auto"/>
              <w:rPr/>
            </w:pPr>
            <w:r>
              <w:rPr>
                <w:color w:val="212529"/>
                <w:spacing w:val="-2"/>
              </w:rPr>
              <w:t>三、国防支出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10"/>
              <w:rPr/>
            </w:pPr>
            <w:r>
              <w:rPr>
                <w:color w:val="212529"/>
                <w:spacing w:val="-6"/>
              </w:rPr>
              <w:t>34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25"/>
              <w:spacing w:before="112" w:line="219" w:lineRule="auto"/>
              <w:rPr/>
            </w:pPr>
            <w:r>
              <w:rPr>
                <w:color w:val="212529"/>
                <w:spacing w:val="-4"/>
              </w:rPr>
              <w:t>四、上级补助收入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08"/>
              <w:spacing w:before="112" w:line="241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26"/>
              <w:spacing w:before="112" w:line="219" w:lineRule="auto"/>
              <w:rPr/>
            </w:pPr>
            <w:r>
              <w:rPr>
                <w:color w:val="212529"/>
                <w:spacing w:val="-4"/>
              </w:rPr>
              <w:t>四、公共安全支出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12"/>
              <w:rPr/>
            </w:pPr>
            <w:r>
              <w:rPr>
                <w:color w:val="212529"/>
                <w:spacing w:val="-6"/>
              </w:rPr>
              <w:t>35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11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五、事业收入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13"/>
              <w:spacing w:before="112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2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五、教育支出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12"/>
              <w:rPr/>
            </w:pPr>
            <w:r>
              <w:rPr>
                <w:color w:val="212529"/>
                <w:spacing w:val="-6"/>
              </w:rPr>
              <w:t>36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10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六、经营收入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11"/>
              <w:spacing w:before="112"/>
              <w:rPr/>
            </w:pPr>
            <w:r>
              <w:rPr>
                <w:color w:val="212529"/>
              </w:rPr>
              <w:t>6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六、科学技术支出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12"/>
              <w:rPr/>
            </w:pPr>
            <w:r>
              <w:rPr>
                <w:color w:val="212529"/>
                <w:spacing w:val="-6"/>
              </w:rPr>
              <w:t>37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8"/>
              <w:spacing w:before="112" w:line="219" w:lineRule="auto"/>
              <w:rPr/>
            </w:pPr>
            <w:r>
              <w:rPr>
                <w:color w:val="212529"/>
                <w:spacing w:val="-1"/>
              </w:rPr>
              <w:t>七、附属单位上缴收入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14"/>
              <w:spacing w:before="112"/>
              <w:rPr/>
            </w:pPr>
            <w:r>
              <w:rPr>
                <w:color w:val="212529"/>
              </w:rPr>
              <w:t>7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24" w:right="82" w:hanging="16"/>
              <w:spacing w:before="4" w:line="209" w:lineRule="auto"/>
              <w:rPr/>
            </w:pPr>
            <w:r>
              <w:rPr>
                <w:color w:val="212529"/>
                <w:spacing w:val="-1"/>
              </w:rPr>
              <w:t>七、文化旅游体育与传媒支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12"/>
              <w:rPr/>
            </w:pPr>
            <w:r>
              <w:rPr>
                <w:color w:val="212529"/>
                <w:spacing w:val="-6"/>
              </w:rPr>
              <w:t>38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11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八、其他收入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10"/>
              <w:spacing w:before="112"/>
              <w:rPr/>
            </w:pPr>
            <w:r>
              <w:rPr>
                <w:color w:val="212529"/>
              </w:rPr>
              <w:t>8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2"/>
              <w:spacing w:before="112" w:line="219" w:lineRule="auto"/>
              <w:rPr/>
            </w:pPr>
            <w:r>
              <w:rPr>
                <w:color w:val="212529"/>
                <w:spacing w:val="-1"/>
              </w:rPr>
              <w:t>八、社会保障和就业支出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12"/>
              <w:rPr/>
            </w:pPr>
            <w:r>
              <w:rPr>
                <w:color w:val="212529"/>
                <w:spacing w:val="-6"/>
              </w:rPr>
              <w:t>39</w:t>
            </w:r>
          </w:p>
        </w:tc>
        <w:tc>
          <w:tcPr>
            <w:tcW w:w="1697" w:type="dxa"/>
            <w:vAlign w:val="top"/>
          </w:tcPr>
          <w:p>
            <w:pPr>
              <w:pStyle w:val="TableText"/>
              <w:ind w:right="26"/>
              <w:spacing w:before="133" w:line="200" w:lineRule="exact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  <w:position w:val="1"/>
              </w:rPr>
              <w:t>215.27</w:t>
            </w:r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210"/>
              <w:spacing w:before="112"/>
              <w:rPr/>
            </w:pPr>
            <w:r>
              <w:rPr>
                <w:color w:val="212529"/>
              </w:rPr>
              <w:t>9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3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九、卫生健康支出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112"/>
              <w:rPr/>
            </w:pPr>
            <w:r>
              <w:rPr>
                <w:color w:val="212529"/>
                <w:spacing w:val="-4"/>
              </w:rPr>
              <w:t>40</w:t>
            </w:r>
          </w:p>
        </w:tc>
        <w:tc>
          <w:tcPr>
            <w:tcW w:w="1697" w:type="dxa"/>
            <w:vAlign w:val="top"/>
          </w:tcPr>
          <w:p>
            <w:pPr>
              <w:pStyle w:val="TableText"/>
              <w:ind w:left="1274"/>
              <w:spacing w:before="133" w:line="200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  <w:position w:val="1"/>
              </w:rPr>
              <w:t>58.40</w:t>
            </w:r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12"/>
              <w:rPr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113" w:line="220" w:lineRule="auto"/>
              <w:rPr/>
            </w:pPr>
            <w:r>
              <w:rPr>
                <w:color w:val="212529"/>
                <w:spacing w:val="-2"/>
              </w:rPr>
              <w:t>十、节能环保支出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113" w:line="241" w:lineRule="auto"/>
              <w:rPr/>
            </w:pPr>
            <w:r>
              <w:rPr>
                <w:color w:val="212529"/>
                <w:spacing w:val="-4"/>
              </w:rPr>
              <w:t>41</w:t>
            </w:r>
          </w:p>
        </w:tc>
        <w:tc>
          <w:tcPr>
            <w:tcW w:w="1697" w:type="dxa"/>
            <w:vAlign w:val="top"/>
          </w:tcPr>
          <w:p>
            <w:pPr>
              <w:pStyle w:val="TableText"/>
              <w:ind w:right="26"/>
              <w:spacing w:before="133" w:line="200" w:lineRule="exact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position w:val="1"/>
              </w:rPr>
              <w:t>19276.39</w:t>
            </w:r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13" w:line="241" w:lineRule="auto"/>
              <w:rPr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113" w:line="219" w:lineRule="auto"/>
              <w:rPr/>
            </w:pPr>
            <w:r>
              <w:rPr>
                <w:color w:val="212529"/>
                <w:spacing w:val="-1"/>
              </w:rPr>
              <w:t>十一、城乡社区支出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113" w:line="241" w:lineRule="auto"/>
              <w:rPr/>
            </w:pPr>
            <w:r>
              <w:rPr>
                <w:color w:val="212529"/>
                <w:spacing w:val="-4"/>
              </w:rPr>
              <w:t>42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13" w:line="241" w:lineRule="auto"/>
              <w:rPr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十二、农林水支出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113"/>
              <w:rPr/>
            </w:pPr>
            <w:r>
              <w:rPr>
                <w:color w:val="212529"/>
                <w:spacing w:val="-4"/>
              </w:rPr>
              <w:t>43</w:t>
            </w:r>
          </w:p>
        </w:tc>
        <w:tc>
          <w:tcPr>
            <w:tcW w:w="1697" w:type="dxa"/>
            <w:vAlign w:val="top"/>
          </w:tcPr>
          <w:p>
            <w:pPr>
              <w:pStyle w:val="TableText"/>
              <w:ind w:right="26"/>
              <w:spacing w:before="134" w:line="200" w:lineRule="exact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position w:val="1"/>
              </w:rPr>
              <w:t>17939.28</w:t>
            </w:r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13"/>
              <w:rPr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113" w:line="219" w:lineRule="auto"/>
              <w:rPr/>
            </w:pPr>
            <w:r>
              <w:rPr>
                <w:color w:val="212529"/>
                <w:spacing w:val="-1"/>
              </w:rPr>
              <w:t>十三、交通运输支出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113" w:line="241" w:lineRule="auto"/>
              <w:rPr/>
            </w:pPr>
            <w:r>
              <w:rPr>
                <w:color w:val="212529"/>
                <w:spacing w:val="-4"/>
              </w:rPr>
              <w:t>44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13" w:line="241" w:lineRule="auto"/>
              <w:rPr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 w:right="82"/>
              <w:spacing w:before="6" w:line="208" w:lineRule="auto"/>
              <w:rPr/>
            </w:pPr>
            <w:r>
              <w:rPr>
                <w:color w:val="212529"/>
                <w:spacing w:val="-1"/>
              </w:rPr>
              <w:t>十四、资源勘探工业信息等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113"/>
              <w:rPr/>
            </w:pPr>
            <w:r>
              <w:rPr>
                <w:color w:val="212529"/>
                <w:spacing w:val="-4"/>
              </w:rPr>
              <w:t>45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13"/>
              <w:rPr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114" w:line="219" w:lineRule="auto"/>
              <w:rPr/>
            </w:pPr>
            <w:r>
              <w:rPr>
                <w:color w:val="212529"/>
                <w:spacing w:val="-1"/>
              </w:rPr>
              <w:t>十五、商业服务业等支出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113"/>
              <w:rPr/>
            </w:pPr>
            <w:r>
              <w:rPr>
                <w:color w:val="212529"/>
                <w:spacing w:val="-4"/>
              </w:rPr>
              <w:t>46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13"/>
              <w:rPr/>
            </w:pPr>
            <w:r>
              <w:rPr>
                <w:color w:val="212529"/>
                <w:spacing w:val="-11"/>
              </w:rPr>
              <w:t>16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114" w:line="220" w:lineRule="auto"/>
              <w:rPr/>
            </w:pPr>
            <w:r>
              <w:rPr>
                <w:color w:val="212529"/>
                <w:spacing w:val="-2"/>
              </w:rPr>
              <w:t>十六、金融支出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113"/>
              <w:rPr/>
            </w:pPr>
            <w:r>
              <w:rPr>
                <w:color w:val="212529"/>
                <w:spacing w:val="-4"/>
              </w:rPr>
              <w:t>47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13"/>
              <w:rPr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114" w:line="220" w:lineRule="auto"/>
              <w:rPr/>
            </w:pPr>
            <w:r>
              <w:rPr>
                <w:color w:val="212529"/>
                <w:spacing w:val="-1"/>
              </w:rPr>
              <w:t>十七、援助其他地区支出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113"/>
              <w:rPr/>
            </w:pPr>
            <w:r>
              <w:rPr>
                <w:color w:val="212529"/>
                <w:spacing w:val="-4"/>
              </w:rPr>
              <w:t>48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13"/>
              <w:rPr/>
            </w:pPr>
            <w:r>
              <w:rPr>
                <w:color w:val="212529"/>
                <w:spacing w:val="-11"/>
              </w:rPr>
              <w:t>18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 w:right="82"/>
              <w:spacing w:before="6" w:line="208" w:lineRule="auto"/>
              <w:rPr/>
            </w:pPr>
            <w:r>
              <w:rPr>
                <w:color w:val="212529"/>
                <w:spacing w:val="-4"/>
              </w:rPr>
              <w:t>十八、</w:t>
            </w:r>
            <w:r>
              <w:rPr>
                <w:color w:val="212529"/>
                <w:spacing w:val="-52"/>
              </w:rPr>
              <w:t xml:space="preserve"> </w:t>
            </w:r>
            <w:r>
              <w:rPr>
                <w:color w:val="212529"/>
                <w:spacing w:val="-4"/>
              </w:rPr>
              <w:t>自然资源海洋气象等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113"/>
              <w:rPr/>
            </w:pPr>
            <w:r>
              <w:rPr>
                <w:color w:val="212529"/>
                <w:spacing w:val="-4"/>
              </w:rPr>
              <w:t>49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13"/>
              <w:rPr/>
            </w:pPr>
            <w:r>
              <w:rPr>
                <w:color w:val="212529"/>
                <w:spacing w:val="-11"/>
              </w:rPr>
              <w:t>19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114" w:line="219" w:lineRule="auto"/>
              <w:rPr/>
            </w:pPr>
            <w:r>
              <w:rPr>
                <w:color w:val="212529"/>
                <w:spacing w:val="-1"/>
              </w:rPr>
              <w:t>十九、住房保障支出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13"/>
              <w:rPr/>
            </w:pPr>
            <w:r>
              <w:rPr>
                <w:color w:val="212529"/>
                <w:spacing w:val="-6"/>
              </w:rPr>
              <w:t>50</w:t>
            </w:r>
          </w:p>
        </w:tc>
        <w:tc>
          <w:tcPr>
            <w:tcW w:w="1697" w:type="dxa"/>
            <w:vAlign w:val="top"/>
          </w:tcPr>
          <w:p>
            <w:pPr>
              <w:pStyle w:val="TableText"/>
              <w:ind w:right="26"/>
              <w:spacing w:before="134" w:line="200" w:lineRule="exact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-1"/>
                <w:position w:val="1"/>
              </w:rPr>
              <w:t>108.46</w:t>
            </w:r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14"/>
              <w:rPr/>
            </w:pPr>
            <w:r>
              <w:rPr>
                <w:color w:val="212529"/>
                <w:spacing w:val="-5"/>
              </w:rPr>
              <w:t>20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2"/>
              <w:spacing w:before="114" w:line="219" w:lineRule="auto"/>
              <w:rPr/>
            </w:pPr>
            <w:r>
              <w:rPr>
                <w:color w:val="212529"/>
                <w:spacing w:val="-1"/>
              </w:rPr>
              <w:t>二十、粮油物资储备支出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14"/>
              <w:rPr/>
            </w:pPr>
            <w:r>
              <w:rPr>
                <w:color w:val="212529"/>
                <w:spacing w:val="-6"/>
              </w:rPr>
              <w:t>51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14" w:line="241" w:lineRule="auto"/>
              <w:rPr/>
            </w:pPr>
            <w:r>
              <w:rPr>
                <w:color w:val="212529"/>
                <w:spacing w:val="-5"/>
              </w:rPr>
              <w:t>21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 w:right="82" w:firstLine="2"/>
              <w:spacing w:before="6" w:line="208" w:lineRule="auto"/>
              <w:rPr/>
            </w:pPr>
            <w:r>
              <w:rPr>
                <w:color w:val="212529"/>
                <w:spacing w:val="-1"/>
              </w:rPr>
              <w:t>二十一、国有资本经营预算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14"/>
              <w:rPr/>
            </w:pPr>
            <w:r>
              <w:rPr>
                <w:color w:val="212529"/>
                <w:spacing w:val="-6"/>
              </w:rPr>
              <w:t>52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14" w:line="241" w:lineRule="auto"/>
              <w:rPr/>
            </w:pPr>
            <w:r>
              <w:rPr>
                <w:color w:val="212529"/>
                <w:spacing w:val="-5"/>
              </w:rPr>
              <w:t>22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1" w:right="82"/>
              <w:spacing w:before="6" w:line="208" w:lineRule="auto"/>
              <w:rPr/>
            </w:pPr>
            <w:r>
              <w:rPr>
                <w:color w:val="212529"/>
                <w:spacing w:val="-1"/>
              </w:rPr>
              <w:t>二十二、灾害防治及应急管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理支出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14"/>
              <w:rPr/>
            </w:pPr>
            <w:r>
              <w:rPr>
                <w:color w:val="212529"/>
                <w:spacing w:val="-6"/>
              </w:rPr>
              <w:t>53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14"/>
              <w:rPr/>
            </w:pPr>
            <w:r>
              <w:rPr>
                <w:color w:val="212529"/>
                <w:spacing w:val="-5"/>
              </w:rPr>
              <w:t>23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2"/>
              <w:spacing w:before="114" w:line="220" w:lineRule="auto"/>
              <w:rPr/>
            </w:pPr>
            <w:r>
              <w:rPr>
                <w:color w:val="212529"/>
                <w:spacing w:val="-2"/>
              </w:rPr>
              <w:t>二十三、其他支出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14"/>
              <w:rPr/>
            </w:pPr>
            <w:r>
              <w:rPr>
                <w:color w:val="212529"/>
                <w:spacing w:val="-6"/>
              </w:rPr>
              <w:t>54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14" w:line="241" w:lineRule="auto"/>
              <w:rPr/>
            </w:pPr>
            <w:r>
              <w:rPr>
                <w:color w:val="212529"/>
                <w:spacing w:val="-5"/>
              </w:rPr>
              <w:t>24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2"/>
              <w:spacing w:before="114" w:line="219" w:lineRule="auto"/>
              <w:rPr/>
            </w:pPr>
            <w:r>
              <w:rPr>
                <w:color w:val="212529"/>
                <w:spacing w:val="-2"/>
              </w:rPr>
              <w:t>二十四、债务还本支出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14"/>
              <w:rPr/>
            </w:pPr>
            <w:r>
              <w:rPr>
                <w:color w:val="212529"/>
                <w:spacing w:val="-6"/>
              </w:rPr>
              <w:t>55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14"/>
              <w:rPr/>
            </w:pPr>
            <w:r>
              <w:rPr>
                <w:color w:val="212529"/>
                <w:spacing w:val="-5"/>
              </w:rPr>
              <w:t>25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2"/>
              <w:spacing w:before="115" w:line="219" w:lineRule="auto"/>
              <w:rPr/>
            </w:pPr>
            <w:r>
              <w:rPr>
                <w:color w:val="212529"/>
                <w:spacing w:val="-2"/>
              </w:rPr>
              <w:t>二十五、债务付息支出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14"/>
              <w:rPr/>
            </w:pPr>
            <w:r>
              <w:rPr>
                <w:color w:val="212529"/>
                <w:spacing w:val="-6"/>
              </w:rPr>
              <w:t>56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14"/>
              <w:rPr/>
            </w:pPr>
            <w:r>
              <w:rPr>
                <w:color w:val="212529"/>
                <w:spacing w:val="-5"/>
              </w:rPr>
              <w:t>26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23" w:right="82" w:hanging="11"/>
              <w:spacing w:before="7" w:line="210" w:lineRule="auto"/>
              <w:rPr/>
            </w:pPr>
            <w:r>
              <w:rPr>
                <w:color w:val="212529"/>
                <w:spacing w:val="-1"/>
              </w:rPr>
              <w:t>二十六、抗疫特别国债安排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8"/>
              </w:rPr>
              <w:t>的支出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14"/>
              <w:rPr/>
            </w:pPr>
            <w:r>
              <w:rPr>
                <w:color w:val="212529"/>
                <w:spacing w:val="-6"/>
              </w:rPr>
              <w:t>57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32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36"/>
        <w:gridCol w:w="539"/>
        <w:gridCol w:w="1750"/>
        <w:gridCol w:w="2254"/>
        <w:gridCol w:w="540"/>
        <w:gridCol w:w="1697"/>
      </w:tblGrid>
      <w:tr>
        <w:trPr>
          <w:trHeight w:val="426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561"/>
              <w:spacing w:before="111" w:line="219" w:lineRule="auto"/>
              <w:rPr/>
            </w:pPr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11"/>
              <w:rPr/>
            </w:pPr>
            <w:r>
              <w:rPr>
                <w:color w:val="212529"/>
                <w:spacing w:val="-5"/>
              </w:rPr>
              <w:t>27</w:t>
            </w:r>
          </w:p>
        </w:tc>
        <w:tc>
          <w:tcPr>
            <w:tcW w:w="1750" w:type="dxa"/>
            <w:vAlign w:val="top"/>
          </w:tcPr>
          <w:p>
            <w:pPr>
              <w:pStyle w:val="TableText"/>
              <w:ind w:right="24"/>
              <w:spacing w:before="11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37611.80</w:t>
            </w:r>
          </w:p>
        </w:tc>
        <w:tc>
          <w:tcPr>
            <w:tcW w:w="2254" w:type="dxa"/>
            <w:vAlign w:val="top"/>
          </w:tcPr>
          <w:p>
            <w:pPr>
              <w:pStyle w:val="TableText"/>
              <w:ind w:left="574"/>
              <w:spacing w:before="111" w:line="219" w:lineRule="auto"/>
              <w:rPr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11"/>
              <w:rPr/>
            </w:pPr>
            <w:r>
              <w:rPr>
                <w:color w:val="212529"/>
                <w:spacing w:val="-6"/>
              </w:rPr>
              <w:t>58</w:t>
            </w:r>
          </w:p>
        </w:tc>
        <w:tc>
          <w:tcPr>
            <w:tcW w:w="1697" w:type="dxa"/>
            <w:vAlign w:val="top"/>
          </w:tcPr>
          <w:p>
            <w:pPr>
              <w:pStyle w:val="TableText"/>
              <w:ind w:right="26"/>
              <w:spacing w:before="11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37611.80</w:t>
            </w:r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12" w:right="64" w:hanging="3"/>
              <w:spacing w:before="1" w:line="210" w:lineRule="auto"/>
              <w:rPr/>
            </w:pPr>
            <w:r>
              <w:rPr>
                <w:color w:val="212529"/>
                <w:spacing w:val="-1"/>
              </w:rPr>
              <w:t>使用非财政拨款结余和专用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7"/>
              </w:rPr>
              <w:t>结余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07"/>
              <w:rPr/>
            </w:pPr>
            <w:r>
              <w:rPr>
                <w:color w:val="212529"/>
                <w:spacing w:val="-5"/>
              </w:rPr>
              <w:t>28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3"/>
              <w:spacing w:before="107" w:line="220" w:lineRule="auto"/>
              <w:rPr/>
            </w:pPr>
            <w:r>
              <w:rPr>
                <w:color w:val="212529"/>
                <w:spacing w:val="-4"/>
              </w:rPr>
              <w:t>结余分配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07"/>
              <w:rPr/>
            </w:pPr>
            <w:r>
              <w:rPr>
                <w:color w:val="212529"/>
                <w:spacing w:val="-6"/>
              </w:rPr>
              <w:t>59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9"/>
              <w:spacing w:before="109" w:line="219" w:lineRule="auto"/>
              <w:rPr/>
            </w:pPr>
            <w:r>
              <w:rPr>
                <w:color w:val="212529"/>
                <w:spacing w:val="-2"/>
              </w:rPr>
              <w:t>年初结转和结余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08"/>
              <w:rPr/>
            </w:pPr>
            <w:r>
              <w:rPr>
                <w:color w:val="212529"/>
                <w:spacing w:val="-5"/>
              </w:rPr>
              <w:t>29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109" w:line="219" w:lineRule="auto"/>
              <w:rPr/>
            </w:pPr>
            <w:r>
              <w:rPr>
                <w:color w:val="212529"/>
                <w:spacing w:val="-2"/>
              </w:rPr>
              <w:t>年末结转和结余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5"/>
              <w:spacing w:before="108"/>
              <w:rPr/>
            </w:pPr>
            <w:r>
              <w:rPr>
                <w:color w:val="212529"/>
                <w:spacing w:val="-5"/>
              </w:rPr>
              <w:t>60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71"/>
              <w:spacing w:before="109"/>
              <w:rPr/>
            </w:pPr>
            <w:r>
              <w:rPr>
                <w:color w:val="212529"/>
                <w:spacing w:val="-6"/>
              </w:rPr>
              <w:t>30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5"/>
              <w:spacing w:before="109"/>
              <w:rPr/>
            </w:pPr>
            <w:r>
              <w:rPr>
                <w:color w:val="212529"/>
                <w:spacing w:val="-5"/>
              </w:rPr>
              <w:t>61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926"/>
              <w:spacing w:before="110" w:line="221" w:lineRule="auto"/>
              <w:rPr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171"/>
              <w:spacing w:before="110"/>
              <w:rPr/>
            </w:pPr>
            <w:r>
              <w:rPr>
                <w:color w:val="212529"/>
                <w:spacing w:val="-6"/>
              </w:rPr>
              <w:t>31</w:t>
            </w:r>
          </w:p>
        </w:tc>
        <w:tc>
          <w:tcPr>
            <w:tcW w:w="1750" w:type="dxa"/>
            <w:vAlign w:val="top"/>
          </w:tcPr>
          <w:p>
            <w:pPr>
              <w:pStyle w:val="TableText"/>
              <w:ind w:right="24"/>
              <w:spacing w:before="11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37611.80</w:t>
            </w:r>
          </w:p>
        </w:tc>
        <w:tc>
          <w:tcPr>
            <w:tcW w:w="2254" w:type="dxa"/>
            <w:vAlign w:val="top"/>
          </w:tcPr>
          <w:p>
            <w:pPr>
              <w:pStyle w:val="TableText"/>
              <w:ind w:left="938"/>
              <w:spacing w:before="110" w:line="221" w:lineRule="auto"/>
              <w:rPr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5"/>
              <w:spacing w:before="110"/>
              <w:rPr/>
            </w:pPr>
            <w:r>
              <w:rPr>
                <w:color w:val="212529"/>
                <w:spacing w:val="-5"/>
              </w:rPr>
              <w:t>62</w:t>
            </w:r>
          </w:p>
        </w:tc>
        <w:tc>
          <w:tcPr>
            <w:tcW w:w="1697" w:type="dxa"/>
            <w:vAlign w:val="top"/>
          </w:tcPr>
          <w:p>
            <w:pPr>
              <w:pStyle w:val="TableText"/>
              <w:ind w:right="26"/>
              <w:spacing w:before="11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37611.80</w:t>
            </w:r>
          </w:p>
        </w:tc>
      </w:tr>
      <w:tr>
        <w:trPr>
          <w:trHeight w:val="420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93" w:line="22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注 ：本表反映部门本年度的总收支和年末结转结余情况。本套报表金额单位转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换时可能存在尾数误差。</w:t>
            </w:r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188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241"/>
        <w:gridCol w:w="1331"/>
        <w:gridCol w:w="1307"/>
        <w:gridCol w:w="1271"/>
        <w:gridCol w:w="743"/>
        <w:gridCol w:w="755"/>
        <w:gridCol w:w="899"/>
        <w:gridCol w:w="720"/>
        <w:gridCol w:w="749"/>
      </w:tblGrid>
      <w:tr>
        <w:trPr>
          <w:trHeight w:val="332" w:hRule="atLeast"/>
        </w:trPr>
        <w:tc>
          <w:tcPr>
            <w:tcW w:w="9016" w:type="dxa"/>
            <w:vAlign w:val="top"/>
            <w:gridSpan w:val="9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3934"/>
              <w:spacing w:before="46" w:line="226" w:lineRule="auto"/>
              <w:outlineLvl w:val="1"/>
              <w:rPr>
                <w:sz w:val="22"/>
                <w:szCs w:val="22"/>
              </w:rPr>
            </w:pPr>
            <w:bookmarkStart w:name="bookmark29" w:id="10"/>
            <w:bookmarkEnd w:id="10"/>
            <w:bookmarkStart w:name="bookmark6" w:id="11"/>
            <w:bookmarkEnd w:id="11"/>
            <w:r>
              <w:rPr>
                <w:sz w:val="22"/>
                <w:szCs w:val="22"/>
                <w:color w:val="212529"/>
                <w:spacing w:val="4"/>
              </w:rPr>
              <w:t>收入决算表</w:t>
            </w:r>
          </w:p>
        </w:tc>
      </w:tr>
      <w:tr>
        <w:trPr>
          <w:trHeight w:val="326" w:hRule="atLeast"/>
        </w:trPr>
        <w:tc>
          <w:tcPr>
            <w:tcW w:w="124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3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149"/>
              <w:spacing w:before="76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公开02表</w:t>
            </w:r>
          </w:p>
        </w:tc>
      </w:tr>
      <w:tr>
        <w:trPr>
          <w:trHeight w:val="326" w:hRule="atLeast"/>
        </w:trPr>
        <w:tc>
          <w:tcPr>
            <w:tcW w:w="3879" w:type="dxa"/>
            <w:vAlign w:val="top"/>
            <w:gridSpan w:val="3"/>
            <w:tcBorders>
              <w:top w:val="single" w:color="FFFFFF" w:sz="4" w:space="0"/>
            </w:tcBorders>
          </w:tcPr>
          <w:p>
            <w:pPr>
              <w:pStyle w:val="TableText"/>
              <w:ind w:left="9"/>
              <w:spacing w:before="7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部门名称：兴县林业局</w:t>
            </w:r>
          </w:p>
        </w:tc>
        <w:tc>
          <w:tcPr>
            <w:tcW w:w="2014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pStyle w:val="TableText"/>
              <w:ind w:left="686"/>
              <w:spacing w:before="78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2023年度</w:t>
            </w:r>
          </w:p>
        </w:tc>
        <w:tc>
          <w:tcPr>
            <w:tcW w:w="755" w:type="dxa"/>
            <w:vAlign w:val="top"/>
            <w:tcBorders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  <w:tcBorders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9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pStyle w:val="TableText"/>
              <w:ind w:left="431"/>
              <w:spacing w:before="7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326" w:hRule="atLeast"/>
        </w:trPr>
        <w:tc>
          <w:tcPr>
            <w:tcW w:w="2572" w:type="dxa"/>
            <w:vAlign w:val="top"/>
            <w:gridSpan w:val="2"/>
          </w:tcPr>
          <w:p>
            <w:pPr>
              <w:pStyle w:val="TableText"/>
              <w:ind w:left="1092"/>
              <w:spacing w:before="57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130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96"/>
              <w:spacing w:before="297" w:line="219" w:lineRule="auto"/>
              <w:rPr/>
            </w:pPr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127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79"/>
              <w:spacing w:before="298" w:line="219" w:lineRule="auto"/>
              <w:rPr/>
            </w:pPr>
            <w:r>
              <w:rPr>
                <w:color w:val="212529"/>
                <w:spacing w:val="-2"/>
              </w:rPr>
              <w:t>财政拨款收入</w:t>
            </w:r>
          </w:p>
        </w:tc>
        <w:tc>
          <w:tcPr>
            <w:tcW w:w="74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87"/>
              <w:spacing w:before="202" w:line="209" w:lineRule="auto"/>
              <w:rPr/>
            </w:pPr>
            <w:r>
              <w:rPr>
                <w:color w:val="212529"/>
                <w:spacing w:val="-4"/>
              </w:rPr>
              <w:t>上级补</w:t>
            </w:r>
          </w:p>
          <w:p>
            <w:pPr>
              <w:pStyle w:val="TableText"/>
              <w:ind w:left="86"/>
              <w:spacing w:line="219" w:lineRule="auto"/>
              <w:rPr/>
            </w:pPr>
            <w:r>
              <w:rPr>
                <w:color w:val="212529"/>
                <w:spacing w:val="-3"/>
              </w:rPr>
              <w:t>助收入</w:t>
            </w:r>
          </w:p>
        </w:tc>
        <w:tc>
          <w:tcPr>
            <w:tcW w:w="75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"/>
              <w:spacing w:before="298" w:line="219" w:lineRule="auto"/>
              <w:rPr/>
            </w:pPr>
            <w:r>
              <w:rPr>
                <w:color w:val="212529"/>
                <w:spacing w:val="-3"/>
              </w:rPr>
              <w:t>事业收入</w:t>
            </w:r>
          </w:p>
        </w:tc>
        <w:tc>
          <w:tcPr>
            <w:tcW w:w="89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78"/>
              <w:spacing w:before="298" w:line="219" w:lineRule="auto"/>
              <w:rPr/>
            </w:pPr>
            <w:r>
              <w:rPr>
                <w:color w:val="212529"/>
                <w:spacing w:val="-3"/>
              </w:rPr>
              <w:t>经营收入</w:t>
            </w:r>
          </w:p>
        </w:tc>
        <w:tc>
          <w:tcPr>
            <w:tcW w:w="72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92"/>
              <w:spacing w:line="206" w:lineRule="auto"/>
              <w:rPr/>
            </w:pPr>
            <w:r>
              <w:rPr>
                <w:color w:val="212529"/>
                <w:spacing w:val="-8"/>
              </w:rPr>
              <w:t>附属单</w:t>
            </w:r>
          </w:p>
          <w:p>
            <w:pPr>
              <w:pStyle w:val="TableText"/>
              <w:ind w:left="258"/>
              <w:spacing w:line="209" w:lineRule="auto"/>
              <w:rPr/>
            </w:pPr>
            <w:r>
              <w:rPr>
                <w:color w:val="212529"/>
              </w:rPr>
              <w:t>位</w:t>
            </w:r>
          </w:p>
          <w:p>
            <w:pPr>
              <w:pStyle w:val="TableText"/>
              <w:ind w:left="79"/>
              <w:spacing w:line="209" w:lineRule="auto"/>
              <w:rPr/>
            </w:pPr>
            <w:r>
              <w:rPr>
                <w:color w:val="212529"/>
                <w:spacing w:val="-4"/>
              </w:rPr>
              <w:t>上缴收</w:t>
            </w:r>
          </w:p>
          <w:p>
            <w:pPr>
              <w:pStyle w:val="TableText"/>
              <w:ind w:left="257"/>
              <w:spacing w:line="202" w:lineRule="auto"/>
              <w:rPr/>
            </w:pPr>
            <w:r>
              <w:rPr>
                <w:color w:val="212529"/>
              </w:rPr>
              <w:t>入</w:t>
            </w:r>
          </w:p>
        </w:tc>
        <w:tc>
          <w:tcPr>
            <w:tcW w:w="74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91"/>
              <w:spacing w:before="202" w:line="209" w:lineRule="auto"/>
              <w:rPr/>
            </w:pPr>
            <w:r>
              <w:rPr>
                <w:color w:val="212529"/>
                <w:spacing w:val="-4"/>
              </w:rPr>
              <w:t>其他收</w:t>
            </w:r>
          </w:p>
          <w:p>
            <w:pPr>
              <w:pStyle w:val="TableText"/>
              <w:ind w:left="269"/>
              <w:spacing w:line="225" w:lineRule="auto"/>
              <w:rPr/>
            </w:pPr>
            <w:r>
              <w:rPr>
                <w:color w:val="212529"/>
              </w:rPr>
              <w:t>入</w:t>
            </w:r>
          </w:p>
        </w:tc>
      </w:tr>
      <w:tr>
        <w:trPr>
          <w:trHeight w:val="481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243"/>
              <w:spacing w:before="129" w:line="219" w:lineRule="auto"/>
              <w:rPr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286"/>
              <w:spacing w:before="129" w:line="219" w:lineRule="auto"/>
              <w:rPr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30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2572" w:type="dxa"/>
            <w:vAlign w:val="top"/>
            <w:gridSpan w:val="2"/>
          </w:tcPr>
          <w:p>
            <w:pPr>
              <w:ind w:left="1081"/>
              <w:spacing w:before="65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栏次</w:t>
            </w:r>
          </w:p>
        </w:tc>
        <w:tc>
          <w:tcPr>
            <w:tcW w:w="1307" w:type="dxa"/>
            <w:vAlign w:val="top"/>
          </w:tcPr>
          <w:p>
            <w:pPr>
              <w:ind w:left="599"/>
              <w:spacing w:before="37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1</w:t>
            </w:r>
          </w:p>
        </w:tc>
        <w:tc>
          <w:tcPr>
            <w:tcW w:w="1271" w:type="dxa"/>
            <w:vAlign w:val="top"/>
          </w:tcPr>
          <w:p>
            <w:pPr>
              <w:ind w:left="575"/>
              <w:spacing w:before="37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2</w:t>
            </w:r>
          </w:p>
        </w:tc>
        <w:tc>
          <w:tcPr>
            <w:tcW w:w="743" w:type="dxa"/>
            <w:vAlign w:val="top"/>
          </w:tcPr>
          <w:p>
            <w:pPr>
              <w:ind w:left="312"/>
              <w:spacing w:before="37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3</w:t>
            </w:r>
          </w:p>
        </w:tc>
        <w:tc>
          <w:tcPr>
            <w:tcW w:w="755" w:type="dxa"/>
            <w:vAlign w:val="top"/>
          </w:tcPr>
          <w:p>
            <w:pPr>
              <w:ind w:left="319"/>
              <w:spacing w:before="37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4</w:t>
            </w:r>
          </w:p>
        </w:tc>
        <w:tc>
          <w:tcPr>
            <w:tcW w:w="899" w:type="dxa"/>
            <w:vAlign w:val="top"/>
          </w:tcPr>
          <w:p>
            <w:pPr>
              <w:ind w:left="392"/>
              <w:spacing w:before="37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5</w:t>
            </w:r>
          </w:p>
        </w:tc>
        <w:tc>
          <w:tcPr>
            <w:tcW w:w="720" w:type="dxa"/>
            <w:vAlign w:val="top"/>
          </w:tcPr>
          <w:p>
            <w:pPr>
              <w:ind w:left="304"/>
              <w:spacing w:before="37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6</w:t>
            </w:r>
          </w:p>
        </w:tc>
        <w:tc>
          <w:tcPr>
            <w:tcW w:w="749" w:type="dxa"/>
            <w:vAlign w:val="top"/>
          </w:tcPr>
          <w:p>
            <w:pPr>
              <w:ind w:left="316"/>
              <w:spacing w:before="37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7</w:t>
            </w:r>
          </w:p>
        </w:tc>
      </w:tr>
      <w:tr>
        <w:trPr>
          <w:trHeight w:val="326" w:hRule="atLeast"/>
        </w:trPr>
        <w:tc>
          <w:tcPr>
            <w:tcW w:w="2572" w:type="dxa"/>
            <w:vAlign w:val="top"/>
            <w:gridSpan w:val="2"/>
          </w:tcPr>
          <w:p>
            <w:pPr>
              <w:ind w:left="1085"/>
              <w:spacing w:before="63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26"/>
              <w:spacing w:before="58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37611.80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25"/>
              <w:spacing w:before="58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37611.80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94"/>
              <w:rPr/>
            </w:pPr>
            <w:r>
              <w:rPr>
                <w:color w:val="212529"/>
                <w:spacing w:val="-4"/>
              </w:rPr>
              <w:t>201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19" w:right="64" w:hanging="12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一般公共服务支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32"/>
              <w:spacing w:before="94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13.99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31"/>
              <w:spacing w:before="94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13.99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59"/>
              <w:rPr/>
            </w:pPr>
            <w:r>
              <w:rPr>
                <w:color w:val="212529"/>
                <w:spacing w:val="-2"/>
              </w:rPr>
              <w:t>20132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6"/>
              <w:spacing w:before="60" w:line="219" w:lineRule="auto"/>
              <w:rPr/>
            </w:pPr>
            <w:r>
              <w:rPr>
                <w:color w:val="212529"/>
                <w:spacing w:val="-3"/>
              </w:rPr>
              <w:t>组织事务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32"/>
              <w:spacing w:before="60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13.99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31"/>
              <w:spacing w:before="60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13.99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95"/>
              <w:rPr/>
            </w:pPr>
            <w:r>
              <w:rPr>
                <w:color w:val="212529"/>
                <w:spacing w:val="-2"/>
              </w:rPr>
              <w:t>2013299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19" w:right="64" w:hanging="14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其他组织事务支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32"/>
              <w:spacing w:before="96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13.99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31"/>
              <w:spacing w:before="96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13.99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97"/>
              <w:rPr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5" w:right="64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社会保障和就业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26"/>
              <w:spacing w:before="9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215.27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25"/>
              <w:spacing w:before="9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215.27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98"/>
              <w:rPr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7" w:right="64"/>
              <w:spacing w:before="2" w:line="204" w:lineRule="auto"/>
              <w:rPr/>
            </w:pPr>
            <w:r>
              <w:rPr>
                <w:color w:val="212529"/>
                <w:spacing w:val="-2"/>
              </w:rPr>
              <w:t>行政事业单位养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4"/>
              </w:rPr>
              <w:t>老支出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26"/>
              <w:spacing w:before="98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215.27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25"/>
              <w:spacing w:before="98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215.27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206"/>
              <w:rPr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3"/>
              <w:spacing w:before="2" w:line="209" w:lineRule="auto"/>
              <w:rPr/>
            </w:pPr>
            <w:r>
              <w:rPr>
                <w:color w:val="212529"/>
                <w:spacing w:val="-2"/>
              </w:rPr>
              <w:t>机关事业单位基</w:t>
            </w:r>
          </w:p>
          <w:p>
            <w:pPr>
              <w:pStyle w:val="TableText"/>
              <w:ind w:left="5" w:right="64"/>
              <w:spacing w:line="203" w:lineRule="auto"/>
              <w:rPr/>
            </w:pPr>
            <w:r>
              <w:rPr>
                <w:color w:val="212529"/>
                <w:spacing w:val="-2"/>
              </w:rPr>
              <w:t>本养老保险缴费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26"/>
              <w:spacing w:before="206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123.19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25"/>
              <w:spacing w:before="206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123.19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99"/>
              <w:rPr/>
            </w:pPr>
            <w:r>
              <w:rPr>
                <w:color w:val="212529"/>
                <w:spacing w:val="-2"/>
              </w:rPr>
              <w:t>2080506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3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机关事业单位职</w:t>
            </w:r>
          </w:p>
          <w:p>
            <w:pPr>
              <w:pStyle w:val="TableText"/>
              <w:ind w:left="3"/>
              <w:spacing w:line="197" w:lineRule="auto"/>
              <w:rPr/>
            </w:pPr>
            <w:r>
              <w:rPr>
                <w:color w:val="212529"/>
                <w:spacing w:val="-2"/>
              </w:rPr>
              <w:t>业年金缴费支出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32"/>
              <w:spacing w:before="99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52.16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31"/>
              <w:spacing w:before="99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52.16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99"/>
              <w:rPr/>
            </w:pPr>
            <w:r>
              <w:rPr>
                <w:color w:val="212529"/>
                <w:spacing w:val="-2"/>
              </w:rPr>
              <w:t>2080599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4" w:right="64"/>
              <w:spacing w:before="3" w:line="203" w:lineRule="auto"/>
              <w:rPr/>
            </w:pPr>
            <w:r>
              <w:rPr>
                <w:color w:val="212529"/>
                <w:spacing w:val="-2"/>
              </w:rPr>
              <w:t>其他行政事业单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位养老支出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32"/>
              <w:spacing w:before="99" w:line="239" w:lineRule="auto"/>
              <w:jc w:val="right"/>
              <w:rPr/>
            </w:pPr>
            <w:r>
              <w:rPr>
                <w:color w:val="212529"/>
                <w:spacing w:val="-3"/>
              </w:rPr>
              <w:t>39.91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31"/>
              <w:spacing w:before="99" w:line="239" w:lineRule="auto"/>
              <w:jc w:val="right"/>
              <w:rPr/>
            </w:pPr>
            <w:r>
              <w:rPr>
                <w:color w:val="212529"/>
                <w:spacing w:val="-3"/>
              </w:rPr>
              <w:t>39.91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64"/>
              <w:rPr/>
            </w:pPr>
            <w:r>
              <w:rPr>
                <w:color w:val="212529"/>
                <w:spacing w:val="-4"/>
              </w:rPr>
              <w:t>210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5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卫生健康支出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32"/>
              <w:spacing w:before="64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58.40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31"/>
              <w:spacing w:before="64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58.40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100"/>
              <w:rPr/>
            </w:pPr>
            <w:r>
              <w:rPr>
                <w:color w:val="212529"/>
                <w:spacing w:val="-2"/>
              </w:rPr>
              <w:t>21011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3" w:right="64" w:firstLine="3"/>
              <w:spacing w:before="6" w:line="202" w:lineRule="auto"/>
              <w:rPr/>
            </w:pPr>
            <w:r>
              <w:rPr>
                <w:color w:val="212529"/>
                <w:spacing w:val="-2"/>
              </w:rPr>
              <w:t>行政事业单位医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疗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32"/>
              <w:spacing w:before="101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58.40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31"/>
              <w:spacing w:before="101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58.40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64"/>
              <w:rPr/>
            </w:pPr>
            <w:r>
              <w:rPr>
                <w:color w:val="212529"/>
                <w:spacing w:val="-2"/>
              </w:rPr>
              <w:t>2101101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7"/>
              <w:spacing w:before="65" w:line="220" w:lineRule="auto"/>
              <w:rPr/>
            </w:pPr>
            <w:r>
              <w:rPr>
                <w:color w:val="212529"/>
                <w:spacing w:val="-2"/>
              </w:rPr>
              <w:t>行政单位医疗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26"/>
              <w:spacing w:before="65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7.23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25"/>
              <w:spacing w:before="65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7.23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64"/>
              <w:rPr/>
            </w:pPr>
            <w:r>
              <w:rPr>
                <w:color w:val="212529"/>
                <w:spacing w:val="-2"/>
              </w:rPr>
              <w:t>2101102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4"/>
              <w:spacing w:before="65" w:line="220" w:lineRule="auto"/>
              <w:rPr/>
            </w:pPr>
            <w:r>
              <w:rPr>
                <w:color w:val="212529"/>
                <w:spacing w:val="-2"/>
              </w:rPr>
              <w:t>事业单位医疗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32"/>
              <w:spacing w:before="65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47.39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31"/>
              <w:spacing w:before="65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47.39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65"/>
              <w:rPr/>
            </w:pPr>
            <w:r>
              <w:rPr>
                <w:color w:val="212529"/>
                <w:spacing w:val="-2"/>
              </w:rPr>
              <w:t>2101103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9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公务员医疗补助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26"/>
              <w:spacing w:before="65" w:line="239" w:lineRule="auto"/>
              <w:jc w:val="right"/>
              <w:rPr/>
            </w:pPr>
            <w:r>
              <w:rPr>
                <w:color w:val="212529"/>
                <w:spacing w:val="-3"/>
              </w:rPr>
              <w:t>3.27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25"/>
              <w:spacing w:before="65" w:line="239" w:lineRule="auto"/>
              <w:jc w:val="right"/>
              <w:rPr/>
            </w:pPr>
            <w:r>
              <w:rPr>
                <w:color w:val="212529"/>
                <w:spacing w:val="-3"/>
              </w:rPr>
              <w:t>3.27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101"/>
              <w:rPr/>
            </w:pPr>
            <w:r>
              <w:rPr>
                <w:color w:val="212529"/>
                <w:spacing w:val="-2"/>
              </w:rPr>
              <w:t>2101199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4" w:right="64"/>
              <w:spacing w:before="6" w:line="202" w:lineRule="auto"/>
              <w:rPr/>
            </w:pPr>
            <w:r>
              <w:rPr>
                <w:color w:val="212529"/>
                <w:spacing w:val="-2"/>
              </w:rPr>
              <w:t>其他行政事业单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位医疗支出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26"/>
              <w:spacing w:before="101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0.52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25"/>
              <w:spacing w:before="101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0.52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65" w:line="241" w:lineRule="auto"/>
              <w:rPr/>
            </w:pPr>
            <w:r>
              <w:rPr>
                <w:color w:val="212529"/>
                <w:spacing w:val="-4"/>
              </w:rPr>
              <w:t>211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4"/>
              <w:spacing w:before="65" w:line="220" w:lineRule="auto"/>
              <w:rPr/>
            </w:pPr>
            <w:r>
              <w:rPr>
                <w:color w:val="212529"/>
                <w:spacing w:val="-2"/>
              </w:rPr>
              <w:t>节能环保支出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26"/>
              <w:spacing w:before="65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19276.39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25"/>
              <w:spacing w:before="65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19276.39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65"/>
              <w:rPr/>
            </w:pPr>
            <w:r>
              <w:rPr>
                <w:color w:val="212529"/>
                <w:spacing w:val="-2"/>
              </w:rPr>
              <w:t>21104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33"/>
              <w:spacing w:before="65" w:line="220" w:lineRule="auto"/>
              <w:rPr/>
            </w:pPr>
            <w:r>
              <w:rPr>
                <w:color w:val="212529"/>
                <w:spacing w:val="-7"/>
              </w:rPr>
              <w:t>自然生态保护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26"/>
              <w:spacing w:before="65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10835.04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25"/>
              <w:spacing w:before="65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10835.04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65"/>
              <w:rPr/>
            </w:pPr>
            <w:r>
              <w:rPr>
                <w:color w:val="212529"/>
                <w:spacing w:val="-2"/>
              </w:rPr>
              <w:t>2110401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5"/>
              <w:spacing w:before="65" w:line="220" w:lineRule="auto"/>
              <w:rPr/>
            </w:pPr>
            <w:r>
              <w:rPr>
                <w:color w:val="212529"/>
                <w:spacing w:val="-3"/>
              </w:rPr>
              <w:t>生态保护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26"/>
              <w:spacing w:before="65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10569.12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25"/>
              <w:spacing w:before="65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10569.12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101"/>
              <w:rPr/>
            </w:pPr>
            <w:r>
              <w:rPr>
                <w:color w:val="212529"/>
                <w:spacing w:val="-2"/>
              </w:rPr>
              <w:t>2110405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5" w:right="64"/>
              <w:spacing w:before="6" w:line="202" w:lineRule="auto"/>
              <w:rPr/>
            </w:pPr>
            <w:r>
              <w:rPr>
                <w:color w:val="212529"/>
                <w:spacing w:val="-2"/>
              </w:rPr>
              <w:t>草原生态修复治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</w:rPr>
              <w:t>理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26"/>
              <w:spacing w:before="10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241.27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25"/>
              <w:spacing w:before="10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241.27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65"/>
              <w:rPr/>
            </w:pPr>
            <w:r>
              <w:rPr>
                <w:color w:val="212529"/>
                <w:spacing w:val="-2"/>
              </w:rPr>
              <w:t>2110406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33"/>
              <w:spacing w:before="66" w:line="220" w:lineRule="auto"/>
              <w:rPr/>
            </w:pPr>
            <w:r>
              <w:rPr>
                <w:color w:val="212529"/>
                <w:spacing w:val="-8"/>
              </w:rPr>
              <w:t>自然保护地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32"/>
              <w:spacing w:before="65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24.65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31"/>
              <w:spacing w:before="65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24.65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65"/>
              <w:rPr/>
            </w:pPr>
            <w:r>
              <w:rPr>
                <w:color w:val="212529"/>
                <w:spacing w:val="-2"/>
              </w:rPr>
              <w:t>21105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7"/>
              <w:spacing w:before="66" w:line="219" w:lineRule="auto"/>
              <w:rPr/>
            </w:pPr>
            <w:r>
              <w:rPr>
                <w:color w:val="212529"/>
                <w:spacing w:val="-3"/>
              </w:rPr>
              <w:t>天然林保护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32"/>
              <w:spacing w:before="66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26.69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31"/>
              <w:spacing w:before="66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26.69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65"/>
              <w:rPr/>
            </w:pPr>
            <w:r>
              <w:rPr>
                <w:color w:val="212529"/>
                <w:spacing w:val="-2"/>
              </w:rPr>
              <w:t>2110502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5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社会保险补助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32"/>
              <w:spacing w:before="66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26.69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31"/>
              <w:spacing w:before="66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26.69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65"/>
              <w:rPr/>
            </w:pPr>
            <w:r>
              <w:rPr>
                <w:color w:val="212529"/>
                <w:spacing w:val="-2"/>
              </w:rPr>
              <w:t>21106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5"/>
              <w:spacing w:before="66" w:line="219" w:lineRule="auto"/>
              <w:rPr/>
            </w:pPr>
            <w:r>
              <w:rPr>
                <w:color w:val="212529"/>
                <w:spacing w:val="-2"/>
              </w:rPr>
              <w:t>退耕还林还草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32"/>
              <w:spacing w:before="66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1928.88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31"/>
              <w:spacing w:before="66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1928.88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66"/>
              <w:rPr/>
            </w:pPr>
            <w:r>
              <w:rPr>
                <w:color w:val="212529"/>
                <w:spacing w:val="-2"/>
              </w:rPr>
              <w:t>2110602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5"/>
              <w:spacing w:before="66" w:line="219" w:lineRule="auto"/>
              <w:rPr/>
            </w:pPr>
            <w:r>
              <w:rPr>
                <w:color w:val="212529"/>
                <w:spacing w:val="-3"/>
              </w:rPr>
              <w:t>退耕现金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32"/>
              <w:spacing w:before="66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1928.88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31"/>
              <w:spacing w:before="66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1928.88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102"/>
              <w:rPr/>
            </w:pPr>
            <w:r>
              <w:rPr>
                <w:color w:val="212529"/>
                <w:spacing w:val="-2"/>
              </w:rPr>
              <w:t>21199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19" w:right="64" w:hanging="14"/>
              <w:spacing w:before="6" w:line="202" w:lineRule="auto"/>
              <w:rPr/>
            </w:pPr>
            <w:r>
              <w:rPr>
                <w:color w:val="212529"/>
                <w:spacing w:val="-2"/>
              </w:rPr>
              <w:t>其他节能环保支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32"/>
              <w:spacing w:before="10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6485.78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31"/>
              <w:spacing w:before="10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6485.78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102"/>
              <w:rPr/>
            </w:pPr>
            <w:r>
              <w:rPr>
                <w:color w:val="212529"/>
                <w:spacing w:val="-2"/>
              </w:rPr>
              <w:t>2119999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19" w:right="64" w:hanging="14"/>
              <w:spacing w:before="6" w:line="202" w:lineRule="auto"/>
              <w:rPr/>
            </w:pPr>
            <w:r>
              <w:rPr>
                <w:color w:val="212529"/>
                <w:spacing w:val="-2"/>
              </w:rPr>
              <w:t>其他节能环保支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32"/>
              <w:spacing w:before="10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6485.78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31"/>
              <w:spacing w:before="10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6485.78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66"/>
              <w:rPr/>
            </w:pPr>
            <w:r>
              <w:rPr>
                <w:color w:val="212529"/>
                <w:spacing w:val="-4"/>
              </w:rPr>
              <w:t>213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4"/>
              <w:spacing w:before="67" w:line="219" w:lineRule="auto"/>
              <w:rPr/>
            </w:pPr>
            <w:r>
              <w:rPr>
                <w:color w:val="212529"/>
                <w:spacing w:val="-2"/>
              </w:rPr>
              <w:t>农林水支出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26"/>
              <w:spacing w:before="66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17939.28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25"/>
              <w:spacing w:before="66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17939.28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66"/>
              <w:rPr/>
            </w:pPr>
            <w:r>
              <w:rPr>
                <w:color w:val="212529"/>
                <w:spacing w:val="-2"/>
              </w:rPr>
              <w:t>21302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5"/>
              <w:spacing w:before="67" w:line="219" w:lineRule="auto"/>
              <w:rPr/>
            </w:pPr>
            <w:r>
              <w:rPr>
                <w:color w:val="212529"/>
                <w:spacing w:val="-2"/>
              </w:rPr>
              <w:t>林业和草原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26"/>
              <w:spacing w:before="66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16735.25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25"/>
              <w:spacing w:before="66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16735.25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66"/>
              <w:rPr/>
            </w:pPr>
            <w:r>
              <w:rPr>
                <w:color w:val="212529"/>
                <w:spacing w:val="-2"/>
              </w:rPr>
              <w:t>2130201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7"/>
              <w:spacing w:before="67" w:line="220" w:lineRule="auto"/>
              <w:rPr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26"/>
              <w:spacing w:before="66" w:line="239" w:lineRule="auto"/>
              <w:jc w:val="right"/>
              <w:rPr/>
            </w:pPr>
            <w:r>
              <w:rPr>
                <w:color w:val="212529"/>
                <w:spacing w:val="-2"/>
              </w:rPr>
              <w:t>596.63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25"/>
              <w:spacing w:before="66" w:line="239" w:lineRule="auto"/>
              <w:jc w:val="right"/>
              <w:rPr/>
            </w:pPr>
            <w:r>
              <w:rPr>
                <w:color w:val="212529"/>
                <w:spacing w:val="-2"/>
              </w:rPr>
              <w:t>596.63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102"/>
              <w:rPr/>
            </w:pPr>
            <w:r>
              <w:rPr>
                <w:color w:val="212529"/>
                <w:spacing w:val="-2"/>
              </w:rPr>
              <w:t>2130202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5" w:right="64" w:firstLine="1"/>
              <w:spacing w:before="6" w:line="202" w:lineRule="auto"/>
              <w:rPr/>
            </w:pPr>
            <w:r>
              <w:rPr>
                <w:color w:val="212529"/>
                <w:spacing w:val="-2"/>
              </w:rPr>
              <w:t>一般行政管理事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务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26"/>
              <w:spacing w:before="102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137.00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25"/>
              <w:spacing w:before="102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137.00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66"/>
              <w:rPr/>
            </w:pPr>
            <w:r>
              <w:rPr>
                <w:color w:val="212529"/>
                <w:spacing w:val="-2"/>
              </w:rPr>
              <w:t>2130204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4"/>
              <w:spacing w:before="66" w:line="219" w:lineRule="auto"/>
              <w:rPr/>
            </w:pPr>
            <w:r>
              <w:rPr>
                <w:color w:val="212529"/>
                <w:spacing w:val="-3"/>
              </w:rPr>
              <w:t>事业机构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32"/>
              <w:spacing w:before="67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1430.51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31"/>
              <w:spacing w:before="67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1430.51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66"/>
              <w:rPr/>
            </w:pPr>
            <w:r>
              <w:rPr>
                <w:color w:val="212529"/>
                <w:spacing w:val="-2"/>
              </w:rPr>
              <w:t>2130205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4"/>
              <w:spacing w:before="67" w:line="219" w:lineRule="auto"/>
              <w:rPr/>
            </w:pPr>
            <w:r>
              <w:rPr>
                <w:color w:val="212529"/>
                <w:spacing w:val="-2"/>
              </w:rPr>
              <w:t>森林资源培育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26"/>
              <w:spacing w:before="67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13421.83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25"/>
              <w:spacing w:before="67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13421.83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66"/>
              <w:rPr/>
            </w:pPr>
            <w:r>
              <w:rPr>
                <w:color w:val="212529"/>
                <w:spacing w:val="-2"/>
              </w:rPr>
              <w:t>2130207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4"/>
              <w:spacing w:before="67" w:line="219" w:lineRule="auto"/>
              <w:rPr/>
            </w:pPr>
            <w:r>
              <w:rPr>
                <w:color w:val="212529"/>
                <w:spacing w:val="-2"/>
              </w:rPr>
              <w:t>森林资源管理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26"/>
              <w:spacing w:before="67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156.11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25"/>
              <w:spacing w:before="67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156.11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103"/>
              <w:rPr/>
            </w:pPr>
            <w:r>
              <w:rPr>
                <w:color w:val="212529"/>
                <w:spacing w:val="-2"/>
              </w:rPr>
              <w:t>2130209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3" w:right="64"/>
              <w:spacing w:before="8" w:line="201" w:lineRule="auto"/>
              <w:rPr/>
            </w:pPr>
            <w:r>
              <w:rPr>
                <w:color w:val="212529"/>
                <w:spacing w:val="-2"/>
              </w:rPr>
              <w:t>森林生态效益补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</w:rPr>
              <w:t>偿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26"/>
              <w:spacing w:before="10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366.48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25"/>
              <w:spacing w:before="10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366.48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2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67"/>
              <w:rPr/>
            </w:pPr>
            <w:r>
              <w:rPr>
                <w:color w:val="212529"/>
                <w:spacing w:val="-2"/>
              </w:rPr>
              <w:t>2130213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4"/>
              <w:spacing w:before="67" w:line="219" w:lineRule="auto"/>
              <w:rPr/>
            </w:pPr>
            <w:r>
              <w:rPr>
                <w:color w:val="212529"/>
                <w:spacing w:val="-2"/>
              </w:rPr>
              <w:t>执法与监督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26"/>
              <w:spacing w:before="67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142.94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25"/>
              <w:spacing w:before="67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142.94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32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241"/>
        <w:gridCol w:w="1331"/>
        <w:gridCol w:w="1307"/>
        <w:gridCol w:w="1271"/>
        <w:gridCol w:w="743"/>
        <w:gridCol w:w="755"/>
        <w:gridCol w:w="899"/>
        <w:gridCol w:w="720"/>
        <w:gridCol w:w="749"/>
      </w:tblGrid>
      <w:tr>
        <w:trPr>
          <w:trHeight w:val="415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98"/>
              <w:rPr/>
            </w:pPr>
            <w:r>
              <w:rPr>
                <w:color w:val="212529"/>
                <w:spacing w:val="-2"/>
              </w:rPr>
              <w:t>2130234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8" w:right="64" w:hanging="3"/>
              <w:spacing w:before="3" w:line="206" w:lineRule="auto"/>
              <w:rPr/>
            </w:pPr>
            <w:r>
              <w:rPr>
                <w:color w:val="212529"/>
                <w:spacing w:val="-2"/>
              </w:rPr>
              <w:t>林业草原防灾减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</w:rPr>
              <w:t>灾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32"/>
              <w:spacing w:before="99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20.00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31"/>
              <w:spacing w:before="99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20.00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94"/>
              <w:rPr/>
            </w:pPr>
            <w:r>
              <w:rPr>
                <w:color w:val="212529"/>
                <w:spacing w:val="-2"/>
              </w:rPr>
              <w:t>2130299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5" w:right="64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其他林业和草原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26"/>
              <w:spacing w:before="94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463.75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25"/>
              <w:spacing w:before="94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463.75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95"/>
              <w:rPr/>
            </w:pPr>
            <w:r>
              <w:rPr>
                <w:color w:val="212529"/>
                <w:spacing w:val="-2"/>
              </w:rPr>
              <w:t>21305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5"/>
              <w:spacing w:line="208" w:lineRule="auto"/>
              <w:rPr/>
            </w:pPr>
            <w:r>
              <w:rPr>
                <w:color w:val="212529"/>
                <w:spacing w:val="-2"/>
              </w:rPr>
              <w:t>巩固脱贫攻坚成</w:t>
            </w:r>
          </w:p>
          <w:p>
            <w:pPr>
              <w:pStyle w:val="TableText"/>
              <w:ind w:left="7"/>
              <w:spacing w:line="200" w:lineRule="auto"/>
              <w:rPr/>
            </w:pPr>
            <w:r>
              <w:rPr>
                <w:color w:val="212529"/>
                <w:spacing w:val="-2"/>
              </w:rPr>
              <w:t>果衔接乡村振兴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32"/>
              <w:spacing w:before="95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1124.54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31"/>
              <w:spacing w:before="95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1124.54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5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60"/>
              <w:rPr/>
            </w:pPr>
            <w:r>
              <w:rPr>
                <w:color w:val="212529"/>
                <w:spacing w:val="-2"/>
              </w:rPr>
              <w:t>2130505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5"/>
              <w:spacing w:before="61" w:line="219" w:lineRule="auto"/>
              <w:rPr/>
            </w:pPr>
            <w:r>
              <w:rPr>
                <w:color w:val="212529"/>
                <w:spacing w:val="-3"/>
              </w:rPr>
              <w:t>生产发展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26"/>
              <w:spacing w:before="6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499.44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25"/>
              <w:spacing w:before="6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499.44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205"/>
              <w:rPr/>
            </w:pPr>
            <w:r>
              <w:rPr>
                <w:color w:val="212529"/>
                <w:spacing w:val="-2"/>
              </w:rPr>
              <w:t>2130599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5"/>
              <w:spacing w:before="2" w:line="209" w:lineRule="auto"/>
              <w:rPr/>
            </w:pPr>
            <w:r>
              <w:rPr>
                <w:color w:val="212529"/>
                <w:spacing w:val="-2"/>
              </w:rPr>
              <w:t>其他巩固脱贫攻</w:t>
            </w:r>
          </w:p>
          <w:p>
            <w:pPr>
              <w:pStyle w:val="TableText"/>
              <w:ind w:left="3" w:right="64" w:firstLine="3"/>
              <w:spacing w:before="1" w:line="203" w:lineRule="auto"/>
              <w:rPr/>
            </w:pPr>
            <w:r>
              <w:rPr>
                <w:color w:val="212529"/>
                <w:spacing w:val="-2"/>
              </w:rPr>
              <w:t>坚成果衔接乡村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振兴支出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26"/>
              <w:spacing w:before="205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625.10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25"/>
              <w:spacing w:before="205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625.10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98"/>
              <w:rPr/>
            </w:pPr>
            <w:r>
              <w:rPr>
                <w:color w:val="212529"/>
                <w:spacing w:val="-2"/>
              </w:rPr>
              <w:t>21308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19" w:right="64" w:hanging="16"/>
              <w:spacing w:before="3" w:line="203" w:lineRule="auto"/>
              <w:rPr/>
            </w:pPr>
            <w:r>
              <w:rPr>
                <w:color w:val="212529"/>
                <w:spacing w:val="-2"/>
              </w:rPr>
              <w:t>普惠金融发展支</w:t>
            </w:r>
            <w:r>
              <w:rPr>
                <w:color w:val="212529"/>
                <w:spacing w:val="5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32"/>
              <w:spacing w:before="98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79.50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31"/>
              <w:spacing w:before="98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79.50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99"/>
              <w:rPr/>
            </w:pPr>
            <w:r>
              <w:rPr>
                <w:color w:val="212529"/>
                <w:spacing w:val="-2"/>
              </w:rPr>
              <w:t>2130803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6" w:right="64" w:hanging="2"/>
              <w:spacing w:before="3" w:line="203" w:lineRule="auto"/>
              <w:rPr/>
            </w:pPr>
            <w:r>
              <w:rPr>
                <w:color w:val="212529"/>
                <w:spacing w:val="-2"/>
              </w:rPr>
              <w:t>农业保险保费补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</w:rPr>
              <w:t>贴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32"/>
              <w:spacing w:before="10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79.50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31"/>
              <w:spacing w:before="10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79.50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5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65" w:line="241" w:lineRule="auto"/>
              <w:rPr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3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住房保障支出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26"/>
              <w:spacing w:before="65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108.46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25"/>
              <w:spacing w:before="65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108.46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65"/>
              <w:rPr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3"/>
              <w:spacing w:before="66" w:line="219" w:lineRule="auto"/>
              <w:rPr/>
            </w:pPr>
            <w:r>
              <w:rPr>
                <w:color w:val="212529"/>
                <w:spacing w:val="-2"/>
              </w:rPr>
              <w:t>住房改革支出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26"/>
              <w:spacing w:before="66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108.46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25"/>
              <w:spacing w:before="66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108.46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66"/>
              <w:rPr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3"/>
              <w:spacing w:before="66" w:line="220" w:lineRule="auto"/>
              <w:rPr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right="26"/>
              <w:spacing w:before="66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108.46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ind w:right="25"/>
              <w:spacing w:before="66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108.46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1" w:hRule="atLeast"/>
        </w:trPr>
        <w:tc>
          <w:tcPr>
            <w:tcW w:w="9016" w:type="dxa"/>
            <w:vAlign w:val="top"/>
            <w:gridSpan w:val="9"/>
            <w:tcBorders>
              <w:left w:val="single" w:color="FFFFFF" w:sz="2" w:space="0"/>
              <w:bottom w:val="single" w:color="FFFFFF" w:sz="4" w:space="0"/>
              <w:right w:val="nil"/>
            </w:tcBorders>
          </w:tcPr>
          <w:p>
            <w:pPr>
              <w:ind w:left="7"/>
              <w:spacing w:before="48" w:line="21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注 ：本表反映部门本年度取得的各项收入情况。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188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277"/>
        <w:gridCol w:w="1307"/>
        <w:gridCol w:w="1415"/>
        <w:gridCol w:w="1331"/>
        <w:gridCol w:w="1415"/>
        <w:gridCol w:w="515"/>
        <w:gridCol w:w="875"/>
        <w:gridCol w:w="881"/>
      </w:tblGrid>
      <w:tr>
        <w:trPr>
          <w:trHeight w:val="308" w:hRule="atLeast"/>
        </w:trPr>
        <w:tc>
          <w:tcPr>
            <w:tcW w:w="9016" w:type="dxa"/>
            <w:vAlign w:val="top"/>
            <w:gridSpan w:val="8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3927"/>
              <w:spacing w:before="34" w:line="221" w:lineRule="auto"/>
              <w:outlineLvl w:val="1"/>
              <w:rPr>
                <w:sz w:val="22"/>
                <w:szCs w:val="22"/>
              </w:rPr>
            </w:pPr>
            <w:bookmarkStart w:name="bookmark30" w:id="12"/>
            <w:bookmarkEnd w:id="12"/>
            <w:bookmarkStart w:name="bookmark7" w:id="13"/>
            <w:bookmarkEnd w:id="13"/>
            <w:r>
              <w:rPr>
                <w:sz w:val="22"/>
                <w:szCs w:val="22"/>
                <w:color w:val="212529"/>
                <w:spacing w:val="5"/>
              </w:rPr>
              <w:t>支出决算表</w:t>
            </w:r>
          </w:p>
        </w:tc>
      </w:tr>
      <w:tr>
        <w:trPr>
          <w:trHeight w:val="302" w:hRule="atLeast"/>
        </w:trPr>
        <w:tc>
          <w:tcPr>
            <w:tcW w:w="127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3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281"/>
              <w:spacing w:before="64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公开03表</w:t>
            </w:r>
          </w:p>
        </w:tc>
      </w:tr>
      <w:tr>
        <w:trPr>
          <w:trHeight w:val="302" w:hRule="atLeast"/>
        </w:trPr>
        <w:tc>
          <w:tcPr>
            <w:tcW w:w="3999" w:type="dxa"/>
            <w:vAlign w:val="top"/>
            <w:gridSpan w:val="3"/>
            <w:tcBorders>
              <w:top w:val="single" w:color="FFFFFF" w:sz="4" w:space="0"/>
            </w:tcBorders>
          </w:tcPr>
          <w:p>
            <w:pPr>
              <w:pStyle w:val="TableText"/>
              <w:ind w:left="9"/>
              <w:spacing w:before="66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5"/>
              </w:rPr>
              <w:t>部门名称：兴县林业局</w:t>
            </w:r>
          </w:p>
        </w:tc>
        <w:tc>
          <w:tcPr>
            <w:tcW w:w="2746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pStyle w:val="TableText"/>
              <w:ind w:left="7"/>
              <w:spacing w:before="64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515" w:type="dxa"/>
            <w:vAlign w:val="top"/>
            <w:tcBorders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56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pStyle w:val="TableText"/>
              <w:ind w:left="718"/>
              <w:spacing w:before="64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302" w:hRule="atLeast"/>
        </w:trPr>
        <w:tc>
          <w:tcPr>
            <w:tcW w:w="2584" w:type="dxa"/>
            <w:vAlign w:val="top"/>
            <w:gridSpan w:val="2"/>
          </w:tcPr>
          <w:p>
            <w:pPr>
              <w:ind w:left="1089"/>
              <w:spacing w:before="62" w:line="17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项目</w:t>
            </w:r>
          </w:p>
        </w:tc>
        <w:tc>
          <w:tcPr>
            <w:tcW w:w="14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50"/>
              <w:spacing w:before="201" w:line="219" w:lineRule="auto"/>
              <w:rPr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133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89"/>
              <w:spacing w:before="201" w:line="219" w:lineRule="auto"/>
              <w:rPr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14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35"/>
              <w:spacing w:before="201" w:line="220" w:lineRule="auto"/>
              <w:rPr/>
            </w:pPr>
            <w:r>
              <w:rPr>
                <w:color w:val="212529"/>
                <w:spacing w:val="-3"/>
              </w:rPr>
              <w:t>项目支出</w:t>
            </w:r>
          </w:p>
        </w:tc>
        <w:tc>
          <w:tcPr>
            <w:tcW w:w="5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65"/>
              <w:spacing w:line="206" w:lineRule="auto"/>
              <w:rPr/>
            </w:pPr>
            <w:r>
              <w:rPr>
                <w:color w:val="212529"/>
                <w:spacing w:val="-5"/>
              </w:rPr>
              <w:t>上缴</w:t>
            </w:r>
          </w:p>
          <w:p>
            <w:pPr>
              <w:pStyle w:val="TableText"/>
              <w:ind w:left="65"/>
              <w:spacing w:line="209" w:lineRule="auto"/>
              <w:rPr/>
            </w:pPr>
            <w:r>
              <w:rPr>
                <w:color w:val="212529"/>
                <w:spacing w:val="-5"/>
              </w:rPr>
              <w:t>上级</w:t>
            </w:r>
          </w:p>
          <w:p>
            <w:pPr>
              <w:pStyle w:val="TableText"/>
              <w:ind w:left="64"/>
              <w:spacing w:line="203" w:lineRule="auto"/>
              <w:rPr/>
            </w:pP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87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66"/>
              <w:spacing w:before="201" w:line="220" w:lineRule="auto"/>
              <w:rPr/>
            </w:pPr>
            <w:r>
              <w:rPr>
                <w:color w:val="212529"/>
                <w:spacing w:val="-3"/>
              </w:rPr>
              <w:t>经营支出</w:t>
            </w:r>
          </w:p>
        </w:tc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65"/>
              <w:spacing w:line="206" w:lineRule="auto"/>
              <w:rPr/>
            </w:pPr>
            <w:r>
              <w:rPr>
                <w:color w:val="212529"/>
                <w:spacing w:val="-2"/>
              </w:rPr>
              <w:t>对附属单</w:t>
            </w:r>
          </w:p>
          <w:p>
            <w:pPr>
              <w:pStyle w:val="TableText"/>
              <w:ind w:left="156"/>
              <w:spacing w:line="209" w:lineRule="auto"/>
              <w:rPr/>
            </w:pPr>
            <w:r>
              <w:rPr>
                <w:color w:val="212529"/>
                <w:spacing w:val="-3"/>
              </w:rPr>
              <w:t>位补助</w:t>
            </w:r>
          </w:p>
          <w:p>
            <w:pPr>
              <w:pStyle w:val="TableText"/>
              <w:ind w:left="247"/>
              <w:spacing w:line="203" w:lineRule="auto"/>
              <w:rPr/>
            </w:pPr>
            <w:r>
              <w:rPr>
                <w:color w:val="212529"/>
                <w:spacing w:val="-5"/>
              </w:rPr>
              <w:t>支出</w:t>
            </w:r>
          </w:p>
        </w:tc>
      </w:tr>
      <w:tr>
        <w:trPr>
          <w:trHeight w:val="30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261"/>
              <w:spacing w:before="45" w:line="219" w:lineRule="auto"/>
              <w:rPr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274"/>
              <w:spacing w:before="45" w:line="219" w:lineRule="auto"/>
              <w:rPr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41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3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2584" w:type="dxa"/>
            <w:vAlign w:val="top"/>
            <w:gridSpan w:val="2"/>
          </w:tcPr>
          <w:p>
            <w:pPr>
              <w:pStyle w:val="TableText"/>
              <w:ind w:left="1095"/>
              <w:spacing w:before="46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415" w:type="dxa"/>
            <w:vAlign w:val="top"/>
          </w:tcPr>
          <w:p>
            <w:pPr>
              <w:ind w:left="653"/>
              <w:spacing w:before="24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1</w:t>
            </w:r>
          </w:p>
        </w:tc>
        <w:tc>
          <w:tcPr>
            <w:tcW w:w="1331" w:type="dxa"/>
            <w:vAlign w:val="top"/>
          </w:tcPr>
          <w:p>
            <w:pPr>
              <w:ind w:left="605"/>
              <w:spacing w:before="24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2</w:t>
            </w:r>
          </w:p>
        </w:tc>
        <w:tc>
          <w:tcPr>
            <w:tcW w:w="1415" w:type="dxa"/>
            <w:vAlign w:val="top"/>
          </w:tcPr>
          <w:p>
            <w:pPr>
              <w:ind w:left="648"/>
              <w:spacing w:before="24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3</w:t>
            </w:r>
          </w:p>
        </w:tc>
        <w:tc>
          <w:tcPr>
            <w:tcW w:w="515" w:type="dxa"/>
            <w:vAlign w:val="top"/>
          </w:tcPr>
          <w:p>
            <w:pPr>
              <w:ind w:left="199"/>
              <w:spacing w:before="24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4</w:t>
            </w:r>
          </w:p>
        </w:tc>
        <w:tc>
          <w:tcPr>
            <w:tcW w:w="875" w:type="dxa"/>
            <w:vAlign w:val="top"/>
          </w:tcPr>
          <w:p>
            <w:pPr>
              <w:ind w:left="380"/>
              <w:spacing w:before="24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5</w:t>
            </w:r>
          </w:p>
        </w:tc>
        <w:tc>
          <w:tcPr>
            <w:tcW w:w="881" w:type="dxa"/>
            <w:vAlign w:val="top"/>
          </w:tcPr>
          <w:p>
            <w:pPr>
              <w:ind w:left="383"/>
              <w:spacing w:before="24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6</w:t>
            </w:r>
          </w:p>
        </w:tc>
      </w:tr>
      <w:tr>
        <w:trPr>
          <w:trHeight w:val="302" w:hRule="atLeast"/>
        </w:trPr>
        <w:tc>
          <w:tcPr>
            <w:tcW w:w="2584" w:type="dxa"/>
            <w:vAlign w:val="top"/>
            <w:gridSpan w:val="2"/>
          </w:tcPr>
          <w:p>
            <w:pPr>
              <w:pStyle w:val="TableText"/>
              <w:ind w:left="1096"/>
              <w:spacing w:before="45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45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37611.80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right="31"/>
              <w:spacing w:before="45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1391.00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3"/>
              <w:spacing w:before="45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36220.79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93"/>
              <w:rPr/>
            </w:pPr>
            <w:r>
              <w:rPr>
                <w:color w:val="212529"/>
                <w:spacing w:val="-4"/>
              </w:rPr>
              <w:t>201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19" w:right="40" w:hanging="12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一般公共服务支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32"/>
              <w:spacing w:before="93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13.99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9"/>
              <w:spacing w:before="93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13.99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46"/>
              <w:rPr/>
            </w:pPr>
            <w:r>
              <w:rPr>
                <w:color w:val="212529"/>
                <w:spacing w:val="-2"/>
              </w:rPr>
              <w:t>20132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6"/>
              <w:spacing w:before="47" w:line="219" w:lineRule="auto"/>
              <w:rPr/>
            </w:pPr>
            <w:r>
              <w:rPr>
                <w:color w:val="212529"/>
                <w:spacing w:val="-3"/>
              </w:rPr>
              <w:t>组织事务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32"/>
              <w:spacing w:before="46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13.99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9"/>
              <w:spacing w:before="46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13.99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94"/>
              <w:rPr/>
            </w:pPr>
            <w:r>
              <w:rPr>
                <w:color w:val="212529"/>
                <w:spacing w:val="-2"/>
              </w:rPr>
              <w:t>2013299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19" w:right="40" w:hanging="14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其他组织事务支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32"/>
              <w:spacing w:before="95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13.99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9"/>
              <w:spacing w:before="95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13.99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95"/>
              <w:rPr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5" w:right="40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社会保障和就业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96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215.27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right="25"/>
              <w:spacing w:before="96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215.27</w:t>
            </w: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97"/>
              <w:rPr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7" w:right="40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行政事业单位养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4"/>
              </w:rPr>
              <w:t>老支出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9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215.27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right="25"/>
              <w:spacing w:before="9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215.27</w:t>
            </w: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206"/>
              <w:rPr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3"/>
              <w:spacing w:before="2" w:line="209" w:lineRule="auto"/>
              <w:rPr/>
            </w:pPr>
            <w:r>
              <w:rPr>
                <w:color w:val="212529"/>
                <w:spacing w:val="-2"/>
              </w:rPr>
              <w:t>机关事业单位基</w:t>
            </w:r>
          </w:p>
          <w:p>
            <w:pPr>
              <w:pStyle w:val="TableText"/>
              <w:ind w:left="5" w:right="40"/>
              <w:spacing w:line="203" w:lineRule="auto"/>
              <w:rPr/>
            </w:pPr>
            <w:r>
              <w:rPr>
                <w:color w:val="212529"/>
                <w:spacing w:val="-2"/>
              </w:rPr>
              <w:t>本养老保险缴费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206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123.19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right="25"/>
              <w:spacing w:before="206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123.19</w:t>
            </w: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99"/>
              <w:rPr/>
            </w:pPr>
            <w:r>
              <w:rPr>
                <w:color w:val="212529"/>
                <w:spacing w:val="-2"/>
              </w:rPr>
              <w:t>2080506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3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机关事业单位职</w:t>
            </w:r>
          </w:p>
          <w:p>
            <w:pPr>
              <w:pStyle w:val="TableText"/>
              <w:ind w:left="3"/>
              <w:spacing w:line="197" w:lineRule="auto"/>
              <w:rPr/>
            </w:pPr>
            <w:r>
              <w:rPr>
                <w:color w:val="212529"/>
                <w:spacing w:val="-2"/>
              </w:rPr>
              <w:t>业年金缴费支出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32"/>
              <w:spacing w:before="99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52.16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right="31"/>
              <w:spacing w:before="99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52.16</w:t>
            </w: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99"/>
              <w:rPr/>
            </w:pPr>
            <w:r>
              <w:rPr>
                <w:color w:val="212529"/>
                <w:spacing w:val="-2"/>
              </w:rPr>
              <w:t>2080599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4" w:right="40"/>
              <w:spacing w:before="4" w:line="203" w:lineRule="auto"/>
              <w:rPr/>
            </w:pPr>
            <w:r>
              <w:rPr>
                <w:color w:val="212529"/>
                <w:spacing w:val="-2"/>
              </w:rPr>
              <w:t>其他行政事业单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位养老支出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32"/>
              <w:spacing w:before="99" w:line="239" w:lineRule="auto"/>
              <w:jc w:val="right"/>
              <w:rPr/>
            </w:pPr>
            <w:r>
              <w:rPr>
                <w:color w:val="212529"/>
                <w:spacing w:val="-3"/>
              </w:rPr>
              <w:t>39.91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right="31"/>
              <w:spacing w:before="99" w:line="239" w:lineRule="auto"/>
              <w:jc w:val="right"/>
              <w:rPr/>
            </w:pPr>
            <w:r>
              <w:rPr>
                <w:color w:val="212529"/>
                <w:spacing w:val="-3"/>
              </w:rPr>
              <w:t>39.91</w:t>
            </w: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4"/>
              </w:rPr>
              <w:t>210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5"/>
              <w:spacing w:before="52" w:line="219" w:lineRule="auto"/>
              <w:rPr/>
            </w:pPr>
            <w:r>
              <w:rPr>
                <w:color w:val="212529"/>
                <w:spacing w:val="-2"/>
              </w:rPr>
              <w:t>卫生健康支出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32"/>
              <w:spacing w:before="51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58.40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right="31"/>
              <w:spacing w:before="51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58.40</w:t>
            </w: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99"/>
              <w:rPr/>
            </w:pPr>
            <w:r>
              <w:rPr>
                <w:color w:val="212529"/>
                <w:spacing w:val="-2"/>
              </w:rPr>
              <w:t>21011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3" w:right="40" w:firstLine="3"/>
              <w:spacing w:before="4" w:line="203" w:lineRule="auto"/>
              <w:rPr/>
            </w:pPr>
            <w:r>
              <w:rPr>
                <w:color w:val="212529"/>
                <w:spacing w:val="-2"/>
              </w:rPr>
              <w:t>行政事业单位医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疗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32"/>
              <w:spacing w:before="99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58.40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right="31"/>
              <w:spacing w:before="99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58.40</w:t>
            </w: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2"/>
              </w:rPr>
              <w:t>2101101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7"/>
              <w:spacing w:before="52" w:line="220" w:lineRule="auto"/>
              <w:rPr/>
            </w:pPr>
            <w:r>
              <w:rPr>
                <w:color w:val="212529"/>
                <w:spacing w:val="-2"/>
              </w:rPr>
              <w:t>行政单位医疗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5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7.23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right="25"/>
              <w:spacing w:before="5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7.23</w:t>
            </w: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2"/>
              </w:rPr>
              <w:t>2101102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4"/>
              <w:spacing w:before="52" w:line="220" w:lineRule="auto"/>
              <w:rPr/>
            </w:pPr>
            <w:r>
              <w:rPr>
                <w:color w:val="212529"/>
                <w:spacing w:val="-2"/>
              </w:rPr>
              <w:t>事业单位医疗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32"/>
              <w:spacing w:before="5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47.39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right="31"/>
              <w:spacing w:before="5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47.39</w:t>
            </w: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2"/>
              </w:rPr>
              <w:t>2101103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9"/>
              <w:spacing w:before="52" w:line="219" w:lineRule="auto"/>
              <w:rPr/>
            </w:pPr>
            <w:r>
              <w:rPr>
                <w:color w:val="212529"/>
                <w:spacing w:val="-2"/>
              </w:rPr>
              <w:t>公务员医疗补助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5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3.27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right="25"/>
              <w:spacing w:before="5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3.27</w:t>
            </w: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100"/>
              <w:rPr/>
            </w:pPr>
            <w:r>
              <w:rPr>
                <w:color w:val="212529"/>
                <w:spacing w:val="-2"/>
              </w:rPr>
              <w:t>2101199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4" w:right="40"/>
              <w:spacing w:before="4" w:line="203" w:lineRule="auto"/>
              <w:rPr/>
            </w:pPr>
            <w:r>
              <w:rPr>
                <w:color w:val="212529"/>
                <w:spacing w:val="-2"/>
              </w:rPr>
              <w:t>其他行政事业单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位医疗支出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10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0.52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right="25"/>
              <w:spacing w:before="10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0.52</w:t>
            </w: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52" w:line="241" w:lineRule="auto"/>
              <w:rPr/>
            </w:pPr>
            <w:r>
              <w:rPr>
                <w:color w:val="212529"/>
                <w:spacing w:val="-4"/>
              </w:rPr>
              <w:t>211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4"/>
              <w:spacing w:before="52" w:line="220" w:lineRule="auto"/>
              <w:rPr/>
            </w:pPr>
            <w:r>
              <w:rPr>
                <w:color w:val="212529"/>
                <w:spacing w:val="-2"/>
              </w:rPr>
              <w:t>节能环保支出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5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19276.39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3"/>
              <w:spacing w:before="5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19276.39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52"/>
              <w:rPr/>
            </w:pPr>
            <w:r>
              <w:rPr>
                <w:color w:val="212529"/>
                <w:spacing w:val="-2"/>
              </w:rPr>
              <w:t>21104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33"/>
              <w:spacing w:before="52" w:line="220" w:lineRule="auto"/>
              <w:rPr/>
            </w:pPr>
            <w:r>
              <w:rPr>
                <w:color w:val="212529"/>
                <w:spacing w:val="-7"/>
              </w:rPr>
              <w:t>自然生态保护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5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10835.04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3"/>
              <w:spacing w:before="5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10835.04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52"/>
              <w:rPr/>
            </w:pPr>
            <w:r>
              <w:rPr>
                <w:color w:val="212529"/>
                <w:spacing w:val="-2"/>
              </w:rPr>
              <w:t>2110401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5"/>
              <w:spacing w:before="52" w:line="220" w:lineRule="auto"/>
              <w:rPr/>
            </w:pPr>
            <w:r>
              <w:rPr>
                <w:color w:val="212529"/>
                <w:spacing w:val="-3"/>
              </w:rPr>
              <w:t>生态保护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5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10569.12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3"/>
              <w:spacing w:before="5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10569.12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100"/>
              <w:rPr/>
            </w:pPr>
            <w:r>
              <w:rPr>
                <w:color w:val="212529"/>
                <w:spacing w:val="-2"/>
              </w:rPr>
              <w:t>2110405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5" w:right="40"/>
              <w:spacing w:before="4" w:line="203" w:lineRule="auto"/>
              <w:rPr/>
            </w:pPr>
            <w:r>
              <w:rPr>
                <w:color w:val="212529"/>
                <w:spacing w:val="-2"/>
              </w:rPr>
              <w:t>草原生态修复治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</w:rPr>
              <w:t>理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10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241.27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3"/>
              <w:spacing w:before="10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241.27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52"/>
              <w:rPr/>
            </w:pPr>
            <w:r>
              <w:rPr>
                <w:color w:val="212529"/>
                <w:spacing w:val="-2"/>
              </w:rPr>
              <w:t>2110406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33"/>
              <w:spacing w:before="53" w:line="220" w:lineRule="auto"/>
              <w:rPr/>
            </w:pPr>
            <w:r>
              <w:rPr>
                <w:color w:val="212529"/>
                <w:spacing w:val="-8"/>
              </w:rPr>
              <w:t>自然保护地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32"/>
              <w:spacing w:before="5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24.65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9"/>
              <w:spacing w:before="5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24.65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52"/>
              <w:rPr/>
            </w:pPr>
            <w:r>
              <w:rPr>
                <w:color w:val="212529"/>
                <w:spacing w:val="-2"/>
              </w:rPr>
              <w:t>21105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7"/>
              <w:spacing w:before="53" w:line="219" w:lineRule="auto"/>
              <w:rPr/>
            </w:pPr>
            <w:r>
              <w:rPr>
                <w:color w:val="212529"/>
                <w:spacing w:val="-3"/>
              </w:rPr>
              <w:t>天然林保护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32"/>
              <w:spacing w:before="5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26.69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9"/>
              <w:spacing w:before="5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26.69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52"/>
              <w:rPr/>
            </w:pPr>
            <w:r>
              <w:rPr>
                <w:color w:val="212529"/>
                <w:spacing w:val="-2"/>
              </w:rPr>
              <w:t>2110502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5"/>
              <w:spacing w:before="52" w:line="219" w:lineRule="auto"/>
              <w:rPr/>
            </w:pPr>
            <w:r>
              <w:rPr>
                <w:color w:val="212529"/>
                <w:spacing w:val="-2"/>
              </w:rPr>
              <w:t>社会保险补助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32"/>
              <w:spacing w:before="5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26.69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9"/>
              <w:spacing w:before="5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26.69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52"/>
              <w:rPr/>
            </w:pPr>
            <w:r>
              <w:rPr>
                <w:color w:val="212529"/>
                <w:spacing w:val="-2"/>
              </w:rPr>
              <w:t>21106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5"/>
              <w:spacing w:before="52" w:line="219" w:lineRule="auto"/>
              <w:rPr/>
            </w:pPr>
            <w:r>
              <w:rPr>
                <w:color w:val="212529"/>
                <w:spacing w:val="-2"/>
              </w:rPr>
              <w:t>退耕还林还草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32"/>
              <w:spacing w:before="5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1928.88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9"/>
              <w:spacing w:before="5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1928.88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52"/>
              <w:rPr/>
            </w:pPr>
            <w:r>
              <w:rPr>
                <w:color w:val="212529"/>
                <w:spacing w:val="-2"/>
              </w:rPr>
              <w:t>2110602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5"/>
              <w:spacing w:before="52" w:line="219" w:lineRule="auto"/>
              <w:rPr/>
            </w:pPr>
            <w:r>
              <w:rPr>
                <w:color w:val="212529"/>
                <w:spacing w:val="-3"/>
              </w:rPr>
              <w:t>退耕现金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32"/>
              <w:spacing w:before="5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1928.88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9"/>
              <w:spacing w:before="5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1928.88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100"/>
              <w:rPr/>
            </w:pPr>
            <w:r>
              <w:rPr>
                <w:color w:val="212529"/>
                <w:spacing w:val="-2"/>
              </w:rPr>
              <w:t>21199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19" w:right="40" w:hanging="14"/>
              <w:spacing w:before="6" w:line="202" w:lineRule="auto"/>
              <w:rPr/>
            </w:pPr>
            <w:r>
              <w:rPr>
                <w:color w:val="212529"/>
                <w:spacing w:val="-2"/>
              </w:rPr>
              <w:t>其他节能环保支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32"/>
              <w:spacing w:before="10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6485.78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9"/>
              <w:spacing w:before="10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6485.78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101"/>
              <w:rPr/>
            </w:pPr>
            <w:r>
              <w:rPr>
                <w:color w:val="212529"/>
                <w:spacing w:val="-2"/>
              </w:rPr>
              <w:t>2119999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19" w:right="40" w:hanging="14"/>
              <w:spacing w:before="6" w:line="202" w:lineRule="auto"/>
              <w:rPr/>
            </w:pPr>
            <w:r>
              <w:rPr>
                <w:color w:val="212529"/>
                <w:spacing w:val="-2"/>
              </w:rPr>
              <w:t>其他节能环保支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32"/>
              <w:spacing w:before="10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6485.78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9"/>
              <w:spacing w:before="10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6485.78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4"/>
              </w:rPr>
              <w:t>213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4"/>
              <w:spacing w:before="53" w:line="219" w:lineRule="auto"/>
              <w:rPr/>
            </w:pPr>
            <w:r>
              <w:rPr>
                <w:color w:val="212529"/>
                <w:spacing w:val="-2"/>
              </w:rPr>
              <w:t>农林水支出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5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17939.28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right="31"/>
              <w:spacing w:before="5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1008.88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3"/>
              <w:spacing w:before="5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16930.41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2"/>
              </w:rPr>
              <w:t>21302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5"/>
              <w:spacing w:before="54" w:line="219" w:lineRule="auto"/>
              <w:rPr/>
            </w:pPr>
            <w:r>
              <w:rPr>
                <w:color w:val="212529"/>
                <w:spacing w:val="-2"/>
              </w:rPr>
              <w:t>林业和草原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5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16735.25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right="31"/>
              <w:spacing w:before="5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1008.88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3"/>
              <w:spacing w:before="5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15726.37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2"/>
              </w:rPr>
              <w:t>2130201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7"/>
              <w:spacing w:before="53" w:line="220" w:lineRule="auto"/>
              <w:rPr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5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596.63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right="25"/>
              <w:spacing w:before="5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274.78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3"/>
              <w:spacing w:before="5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321.85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101"/>
              <w:rPr/>
            </w:pPr>
            <w:r>
              <w:rPr>
                <w:color w:val="212529"/>
                <w:spacing w:val="-2"/>
              </w:rPr>
              <w:t>2130202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5" w:right="40" w:firstLine="1"/>
              <w:spacing w:before="6" w:line="202" w:lineRule="auto"/>
              <w:rPr/>
            </w:pPr>
            <w:r>
              <w:rPr>
                <w:color w:val="212529"/>
                <w:spacing w:val="-2"/>
              </w:rPr>
              <w:t>一般行政管理事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务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101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137.00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3"/>
              <w:spacing w:before="101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137.00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2"/>
              </w:rPr>
              <w:t>2130204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4"/>
              <w:spacing w:before="53" w:line="219" w:lineRule="auto"/>
              <w:rPr/>
            </w:pPr>
            <w:r>
              <w:rPr>
                <w:color w:val="212529"/>
                <w:spacing w:val="-3"/>
              </w:rPr>
              <w:t>事业机构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32"/>
              <w:spacing w:before="5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1430.51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right="25"/>
              <w:spacing w:before="5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734.10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3"/>
              <w:spacing w:before="5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696.41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2"/>
              </w:rPr>
              <w:t>2130205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4"/>
              <w:spacing w:before="54" w:line="219" w:lineRule="auto"/>
              <w:rPr/>
            </w:pPr>
            <w:r>
              <w:rPr>
                <w:color w:val="212529"/>
                <w:spacing w:val="-2"/>
              </w:rPr>
              <w:t>森林资源培育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5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13421.83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3"/>
              <w:spacing w:before="5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13421.83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2"/>
              </w:rPr>
              <w:t>2130207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4"/>
              <w:spacing w:before="54" w:line="219" w:lineRule="auto"/>
              <w:rPr/>
            </w:pPr>
            <w:r>
              <w:rPr>
                <w:color w:val="212529"/>
                <w:spacing w:val="-2"/>
              </w:rPr>
              <w:t>森林资源管理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54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156.11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3"/>
              <w:spacing w:before="54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156.11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101"/>
              <w:rPr/>
            </w:pPr>
            <w:r>
              <w:rPr>
                <w:color w:val="212529"/>
                <w:spacing w:val="-2"/>
              </w:rPr>
              <w:t>2130209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3" w:right="40"/>
              <w:spacing w:before="6" w:line="202" w:lineRule="auto"/>
              <w:rPr/>
            </w:pPr>
            <w:r>
              <w:rPr>
                <w:color w:val="212529"/>
                <w:spacing w:val="-2"/>
              </w:rPr>
              <w:t>森林生态效益补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</w:rPr>
              <w:t>偿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10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366.48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3"/>
              <w:spacing w:before="10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366.48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2"/>
              </w:rPr>
              <w:t>2130213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4"/>
              <w:spacing w:before="54" w:line="219" w:lineRule="auto"/>
              <w:rPr/>
            </w:pPr>
            <w:r>
              <w:rPr>
                <w:color w:val="212529"/>
                <w:spacing w:val="-2"/>
              </w:rPr>
              <w:t>执法与监督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54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142.94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3"/>
              <w:spacing w:before="54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142.94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5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102"/>
              <w:rPr/>
            </w:pPr>
            <w:r>
              <w:rPr>
                <w:color w:val="212529"/>
                <w:spacing w:val="-2"/>
              </w:rPr>
              <w:t>2130234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8" w:right="40" w:hanging="3"/>
              <w:spacing w:before="7" w:line="204" w:lineRule="auto"/>
              <w:rPr/>
            </w:pPr>
            <w:r>
              <w:rPr>
                <w:color w:val="212529"/>
                <w:spacing w:val="-2"/>
              </w:rPr>
              <w:t>林业草原防灾减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</w:rPr>
              <w:t>灾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32"/>
              <w:spacing w:before="10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20.00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9"/>
              <w:spacing w:before="10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20.00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"/>
          <w:pgSz w:w="11900" w:h="16840"/>
          <w:pgMar w:top="642" w:right="600" w:bottom="340" w:left="600" w:header="326" w:footer="9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32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277"/>
        <w:gridCol w:w="1307"/>
        <w:gridCol w:w="1415"/>
        <w:gridCol w:w="1331"/>
        <w:gridCol w:w="1415"/>
        <w:gridCol w:w="515"/>
        <w:gridCol w:w="875"/>
        <w:gridCol w:w="881"/>
      </w:tblGrid>
      <w:tr>
        <w:trPr>
          <w:trHeight w:val="415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98"/>
              <w:rPr/>
            </w:pPr>
            <w:r>
              <w:rPr>
                <w:color w:val="212529"/>
                <w:spacing w:val="-2"/>
              </w:rPr>
              <w:t>2130299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5" w:right="40"/>
              <w:spacing w:before="3" w:line="206" w:lineRule="auto"/>
              <w:rPr/>
            </w:pPr>
            <w:r>
              <w:rPr>
                <w:color w:val="212529"/>
                <w:spacing w:val="-2"/>
              </w:rPr>
              <w:t>其他林业和草原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99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463.75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3"/>
              <w:spacing w:before="99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463.75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94"/>
              <w:rPr/>
            </w:pPr>
            <w:r>
              <w:rPr>
                <w:color w:val="212529"/>
                <w:spacing w:val="-2"/>
              </w:rPr>
              <w:t>21305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5"/>
              <w:spacing w:line="207" w:lineRule="auto"/>
              <w:rPr/>
            </w:pPr>
            <w:r>
              <w:rPr>
                <w:color w:val="212529"/>
                <w:spacing w:val="-2"/>
              </w:rPr>
              <w:t>巩固脱贫攻坚成</w:t>
            </w:r>
          </w:p>
          <w:p>
            <w:pPr>
              <w:pStyle w:val="TableText"/>
              <w:ind w:left="7"/>
              <w:spacing w:line="201" w:lineRule="auto"/>
              <w:rPr/>
            </w:pPr>
            <w:r>
              <w:rPr>
                <w:color w:val="212529"/>
                <w:spacing w:val="-2"/>
              </w:rPr>
              <w:t>果衔接乡村振兴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32"/>
              <w:spacing w:before="94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1124.54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9"/>
              <w:spacing w:before="94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1124.54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1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47"/>
              <w:rPr/>
            </w:pPr>
            <w:r>
              <w:rPr>
                <w:color w:val="212529"/>
                <w:spacing w:val="-2"/>
              </w:rPr>
              <w:t>2130505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5"/>
              <w:spacing w:before="48" w:line="219" w:lineRule="auto"/>
              <w:rPr/>
            </w:pPr>
            <w:r>
              <w:rPr>
                <w:color w:val="212529"/>
                <w:spacing w:val="-3"/>
              </w:rPr>
              <w:t>生产发展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4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499.44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3"/>
              <w:spacing w:before="4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499.44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204"/>
              <w:rPr/>
            </w:pPr>
            <w:r>
              <w:rPr>
                <w:color w:val="212529"/>
                <w:spacing w:val="-2"/>
              </w:rPr>
              <w:t>2130599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5"/>
              <w:spacing w:line="209" w:lineRule="auto"/>
              <w:rPr/>
            </w:pPr>
            <w:r>
              <w:rPr>
                <w:color w:val="212529"/>
                <w:spacing w:val="-2"/>
              </w:rPr>
              <w:t>其他巩固脱贫攻</w:t>
            </w:r>
          </w:p>
          <w:p>
            <w:pPr>
              <w:pStyle w:val="TableText"/>
              <w:ind w:left="3" w:right="40" w:firstLine="3"/>
              <w:spacing w:line="204" w:lineRule="auto"/>
              <w:rPr/>
            </w:pPr>
            <w:r>
              <w:rPr>
                <w:color w:val="212529"/>
                <w:spacing w:val="-2"/>
              </w:rPr>
              <w:t>坚成果衔接乡村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振兴支出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204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625.10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3"/>
              <w:spacing w:before="204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625.10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97"/>
              <w:rPr/>
            </w:pPr>
            <w:r>
              <w:rPr>
                <w:color w:val="212529"/>
                <w:spacing w:val="-2"/>
              </w:rPr>
              <w:t>21308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19" w:right="40" w:hanging="16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普惠金融发展支</w:t>
            </w:r>
            <w:r>
              <w:rPr>
                <w:color w:val="212529"/>
                <w:spacing w:val="5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32"/>
              <w:spacing w:before="97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79.50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9"/>
              <w:spacing w:before="97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79.50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98"/>
              <w:rPr/>
            </w:pPr>
            <w:r>
              <w:rPr>
                <w:color w:val="212529"/>
                <w:spacing w:val="-2"/>
              </w:rPr>
              <w:t>2130803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6" w:right="40" w:hanging="2"/>
              <w:spacing w:before="3" w:line="203" w:lineRule="auto"/>
              <w:rPr/>
            </w:pPr>
            <w:r>
              <w:rPr>
                <w:color w:val="212529"/>
                <w:spacing w:val="-2"/>
              </w:rPr>
              <w:t>农业保险保费补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</w:rPr>
              <w:t>贴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32"/>
              <w:spacing w:before="98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79.50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9"/>
              <w:spacing w:before="98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79.50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1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52" w:line="241" w:lineRule="auto"/>
              <w:rPr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3"/>
              <w:spacing w:before="52" w:line="219" w:lineRule="auto"/>
              <w:rPr/>
            </w:pPr>
            <w:r>
              <w:rPr>
                <w:color w:val="212529"/>
                <w:spacing w:val="-2"/>
              </w:rPr>
              <w:t>住房保障支出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51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108.46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right="25"/>
              <w:spacing w:before="51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108.46</w:t>
            </w: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1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52"/>
              <w:rPr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3"/>
              <w:spacing w:before="53" w:line="219" w:lineRule="auto"/>
              <w:rPr/>
            </w:pPr>
            <w:r>
              <w:rPr>
                <w:color w:val="212529"/>
                <w:spacing w:val="-2"/>
              </w:rPr>
              <w:t>住房改革支出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53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108.46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right="25"/>
              <w:spacing w:before="53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108.46</w:t>
            </w: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3"/>
              <w:spacing w:before="54" w:line="220" w:lineRule="auto"/>
              <w:rPr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54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108.46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right="25"/>
              <w:spacing w:before="54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108.46</w:t>
            </w: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bottom w:val="single" w:color="FFFFFF" w:sz="4" w:space="0"/>
              <w:right w:val="nil"/>
            </w:tcBorders>
          </w:tcPr>
          <w:p>
            <w:pPr>
              <w:ind w:left="7"/>
              <w:spacing w:before="54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注 ：本表反映部门本年度各项支出情况。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188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337"/>
        <w:gridCol w:w="444"/>
        <w:gridCol w:w="1583"/>
        <w:gridCol w:w="1547"/>
        <w:gridCol w:w="467"/>
        <w:gridCol w:w="1019"/>
        <w:gridCol w:w="1295"/>
        <w:gridCol w:w="491"/>
        <w:gridCol w:w="833"/>
      </w:tblGrid>
      <w:tr>
        <w:trPr>
          <w:trHeight w:val="427" w:hRule="atLeast"/>
        </w:trPr>
        <w:tc>
          <w:tcPr>
            <w:tcW w:w="901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3129"/>
              <w:spacing w:before="94" w:line="226" w:lineRule="auto"/>
              <w:outlineLvl w:val="1"/>
              <w:rPr>
                <w:sz w:val="22"/>
                <w:szCs w:val="22"/>
              </w:rPr>
            </w:pPr>
            <w:bookmarkStart w:name="bookmark31" w:id="14"/>
            <w:bookmarkEnd w:id="14"/>
            <w:bookmarkStart w:name="bookmark8" w:id="15"/>
            <w:bookmarkEnd w:id="15"/>
            <w:r>
              <w:rPr>
                <w:sz w:val="22"/>
                <w:szCs w:val="22"/>
                <w:color w:val="212529"/>
                <w:spacing w:val="7"/>
              </w:rPr>
              <w:t>财政拨款收入支出决算总表</w:t>
            </w:r>
          </w:p>
        </w:tc>
      </w:tr>
      <w:tr>
        <w:trPr>
          <w:trHeight w:val="422" w:hRule="atLeast"/>
        </w:trPr>
        <w:tc>
          <w:tcPr>
            <w:tcW w:w="133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8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2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724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公开04表</w:t>
            </w:r>
          </w:p>
        </w:tc>
      </w:tr>
      <w:tr>
        <w:trPr>
          <w:trHeight w:val="421" w:hRule="atLeast"/>
        </w:trPr>
        <w:tc>
          <w:tcPr>
            <w:tcW w:w="3364" w:type="dxa"/>
            <w:vAlign w:val="top"/>
            <w:gridSpan w:val="3"/>
            <w:tcBorders>
              <w:top w:val="single" w:color="FFFFFF" w:sz="4" w:space="0"/>
            </w:tcBorders>
          </w:tcPr>
          <w:p>
            <w:pPr>
              <w:pStyle w:val="TableText"/>
              <w:ind w:left="9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部门名称：兴县林业局</w:t>
            </w:r>
          </w:p>
        </w:tc>
        <w:tc>
          <w:tcPr>
            <w:tcW w:w="1547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6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46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24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289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422" w:hRule="atLeast"/>
        </w:trPr>
        <w:tc>
          <w:tcPr>
            <w:tcW w:w="3364" w:type="dxa"/>
            <w:vAlign w:val="top"/>
            <w:gridSpan w:val="3"/>
          </w:tcPr>
          <w:p>
            <w:pPr>
              <w:pStyle w:val="TableText"/>
              <w:ind w:left="1491"/>
              <w:spacing w:before="108" w:line="219" w:lineRule="auto"/>
              <w:rPr/>
            </w:pP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5652" w:type="dxa"/>
            <w:vAlign w:val="top"/>
            <w:gridSpan w:val="6"/>
          </w:tcPr>
          <w:p>
            <w:pPr>
              <w:pStyle w:val="TableText"/>
              <w:ind w:left="2629"/>
              <w:spacing w:before="107" w:line="220" w:lineRule="auto"/>
              <w:rPr/>
            </w:pPr>
            <w:r>
              <w:rPr>
                <w:color w:val="212529"/>
                <w:spacing w:val="-5"/>
              </w:rPr>
              <w:t>支出</w:t>
            </w:r>
          </w:p>
        </w:tc>
      </w:tr>
      <w:tr>
        <w:trPr>
          <w:trHeight w:val="1225" w:hRule="atLeast"/>
        </w:trPr>
        <w:tc>
          <w:tcPr>
            <w:tcW w:w="1337" w:type="dxa"/>
            <w:vAlign w:val="top"/>
          </w:tcPr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4"/>
              <w:spacing w:before="59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444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"/>
              <w:spacing w:before="58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583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4"/>
              <w:spacing w:before="58" w:line="219" w:lineRule="auto"/>
              <w:rPr/>
            </w:pPr>
            <w:r>
              <w:rPr>
                <w:color w:val="212529"/>
                <w:spacing w:val="-5"/>
              </w:rPr>
              <w:t>金额</w:t>
            </w:r>
          </w:p>
        </w:tc>
        <w:tc>
          <w:tcPr>
            <w:tcW w:w="1547" w:type="dxa"/>
            <w:vAlign w:val="top"/>
          </w:tcPr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9"/>
              <w:spacing w:before="59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467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58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019" w:type="dxa"/>
            <w:vAlign w:val="top"/>
          </w:tcPr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5"/>
              <w:spacing w:before="59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295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"/>
              <w:spacing w:before="59" w:line="209" w:lineRule="auto"/>
              <w:rPr/>
            </w:pPr>
            <w:r>
              <w:rPr>
                <w:color w:val="212529"/>
                <w:spacing w:val="-2"/>
              </w:rPr>
              <w:t>一般公共预算财</w:t>
            </w:r>
          </w:p>
          <w:p>
            <w:pPr>
              <w:pStyle w:val="TableText"/>
              <w:ind w:left="363"/>
              <w:spacing w:line="219" w:lineRule="auto"/>
              <w:rPr/>
            </w:pPr>
            <w:r>
              <w:rPr>
                <w:color w:val="212529"/>
                <w:spacing w:val="-3"/>
              </w:rPr>
              <w:t>政拨款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52"/>
              <w:spacing w:line="209" w:lineRule="auto"/>
              <w:rPr/>
            </w:pPr>
            <w:r>
              <w:rPr>
                <w:color w:val="212529"/>
                <w:spacing w:val="-4"/>
              </w:rPr>
              <w:t>政府</w:t>
            </w:r>
          </w:p>
          <w:p>
            <w:pPr>
              <w:pStyle w:val="TableText"/>
              <w:ind w:left="55"/>
              <w:spacing w:line="209" w:lineRule="auto"/>
              <w:rPr/>
            </w:pPr>
            <w:r>
              <w:rPr>
                <w:color w:val="212529"/>
                <w:spacing w:val="-6"/>
              </w:rPr>
              <w:t>性基</w:t>
            </w:r>
          </w:p>
          <w:p>
            <w:pPr>
              <w:pStyle w:val="TableText"/>
              <w:ind w:left="54"/>
              <w:spacing w:line="209" w:lineRule="auto"/>
              <w:rPr/>
            </w:pPr>
            <w:r>
              <w:rPr>
                <w:color w:val="212529"/>
                <w:spacing w:val="-5"/>
              </w:rPr>
              <w:t>金预</w:t>
            </w:r>
          </w:p>
          <w:p>
            <w:pPr>
              <w:pStyle w:val="TableText"/>
              <w:ind w:left="54"/>
              <w:spacing w:line="209" w:lineRule="auto"/>
              <w:rPr/>
            </w:pPr>
            <w:r>
              <w:rPr>
                <w:color w:val="212529"/>
                <w:spacing w:val="-5"/>
              </w:rPr>
              <w:t>算财</w:t>
            </w:r>
          </w:p>
          <w:p>
            <w:pPr>
              <w:pStyle w:val="TableText"/>
              <w:ind w:left="52"/>
              <w:spacing w:line="209" w:lineRule="auto"/>
              <w:rPr/>
            </w:pPr>
            <w:r>
              <w:rPr>
                <w:color w:val="212529"/>
                <w:spacing w:val="-4"/>
              </w:rPr>
              <w:t>政拨</w:t>
            </w:r>
          </w:p>
          <w:p>
            <w:pPr>
              <w:pStyle w:val="TableText"/>
              <w:ind w:left="143"/>
              <w:spacing w:line="199" w:lineRule="auto"/>
              <w:rPr/>
            </w:pPr>
            <w:r>
              <w:rPr>
                <w:color w:val="212529"/>
              </w:rPr>
              <w:t>款</w:t>
            </w:r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58" w:line="209" w:lineRule="auto"/>
              <w:rPr/>
            </w:pPr>
            <w:r>
              <w:rPr>
                <w:color w:val="212529"/>
                <w:spacing w:val="-7"/>
              </w:rPr>
              <w:t>国有资本</w:t>
            </w:r>
          </w:p>
          <w:p>
            <w:pPr>
              <w:pStyle w:val="TableText"/>
              <w:ind w:left="43"/>
              <w:spacing w:line="209" w:lineRule="auto"/>
              <w:rPr/>
            </w:pPr>
            <w:r>
              <w:rPr>
                <w:color w:val="212529"/>
                <w:spacing w:val="-3"/>
              </w:rPr>
              <w:t>经营预算</w:t>
            </w:r>
          </w:p>
          <w:p>
            <w:pPr>
              <w:pStyle w:val="TableText"/>
              <w:ind w:left="43"/>
              <w:spacing w:line="219" w:lineRule="auto"/>
              <w:rPr/>
            </w:pPr>
            <w:r>
              <w:rPr>
                <w:color w:val="212529"/>
                <w:spacing w:val="-3"/>
              </w:rPr>
              <w:t>财政拨款</w:t>
            </w:r>
          </w:p>
        </w:tc>
      </w:tr>
      <w:tr>
        <w:trPr>
          <w:trHeight w:val="421" w:hRule="atLeast"/>
        </w:trPr>
        <w:tc>
          <w:tcPr>
            <w:tcW w:w="1337" w:type="dxa"/>
            <w:vAlign w:val="top"/>
          </w:tcPr>
          <w:p>
            <w:pPr>
              <w:ind w:left="463"/>
              <w:spacing w:before="115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栏次</w:t>
            </w:r>
          </w:p>
        </w:tc>
        <w:tc>
          <w:tcPr>
            <w:tcW w:w="4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83" w:type="dxa"/>
            <w:vAlign w:val="top"/>
          </w:tcPr>
          <w:p>
            <w:pPr>
              <w:ind w:left="735"/>
              <w:spacing w:before="87" w:line="232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1</w:t>
            </w:r>
          </w:p>
        </w:tc>
        <w:tc>
          <w:tcPr>
            <w:tcW w:w="1547" w:type="dxa"/>
            <w:vAlign w:val="top"/>
          </w:tcPr>
          <w:p>
            <w:pPr>
              <w:ind w:left="568"/>
              <w:spacing w:before="115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栏次</w:t>
            </w: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9" w:type="dxa"/>
            <w:vAlign w:val="top"/>
          </w:tcPr>
          <w:p>
            <w:pPr>
              <w:ind w:left="451"/>
              <w:spacing w:before="87" w:line="232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2</w:t>
            </w:r>
          </w:p>
        </w:tc>
        <w:tc>
          <w:tcPr>
            <w:tcW w:w="1295" w:type="dxa"/>
            <w:vAlign w:val="top"/>
          </w:tcPr>
          <w:p>
            <w:pPr>
              <w:ind w:left="590"/>
              <w:spacing w:before="87" w:line="232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3</w:t>
            </w:r>
          </w:p>
        </w:tc>
        <w:tc>
          <w:tcPr>
            <w:tcW w:w="491" w:type="dxa"/>
            <w:vAlign w:val="top"/>
          </w:tcPr>
          <w:p>
            <w:pPr>
              <w:ind w:left="188"/>
              <w:spacing w:before="87" w:line="232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4</w:t>
            </w:r>
          </w:p>
        </w:tc>
        <w:tc>
          <w:tcPr>
            <w:tcW w:w="833" w:type="dxa"/>
            <w:vAlign w:val="top"/>
          </w:tcPr>
          <w:p>
            <w:pPr>
              <w:ind w:left="358"/>
              <w:spacing w:before="87" w:line="232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5</w:t>
            </w:r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10" w:right="66" w:firstLine="1"/>
              <w:spacing w:before="2" w:line="210" w:lineRule="auto"/>
              <w:rPr/>
            </w:pPr>
            <w:r>
              <w:rPr>
                <w:color w:val="212529"/>
                <w:spacing w:val="-2"/>
              </w:rPr>
              <w:t>一、一般公共预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算财政拨款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ind w:left="173"/>
              <w:spacing w:before="110" w:line="241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583" w:type="dxa"/>
            <w:vAlign w:val="top"/>
          </w:tcPr>
          <w:p>
            <w:pPr>
              <w:pStyle w:val="TableText"/>
              <w:ind w:right="27"/>
              <w:spacing w:before="11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37611.80</w:t>
            </w:r>
          </w:p>
        </w:tc>
        <w:tc>
          <w:tcPr>
            <w:tcW w:w="1547" w:type="dxa"/>
            <w:vAlign w:val="top"/>
          </w:tcPr>
          <w:p>
            <w:pPr>
              <w:pStyle w:val="TableText"/>
              <w:ind w:left="6" w:right="99" w:firstLine="2"/>
              <w:spacing w:before="2" w:line="210" w:lineRule="auto"/>
              <w:rPr/>
            </w:pPr>
            <w:r>
              <w:rPr>
                <w:color w:val="212529"/>
                <w:spacing w:val="-2"/>
              </w:rPr>
              <w:t>一、一般公共服务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09"/>
              <w:rPr/>
            </w:pPr>
            <w:r>
              <w:rPr>
                <w:color w:val="212529"/>
                <w:spacing w:val="-6"/>
              </w:rPr>
              <w:t>33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right="29"/>
              <w:spacing w:before="110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13.99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8"/>
              <w:spacing w:before="110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13.99</w:t>
            </w:r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10" w:right="66" w:firstLine="1"/>
              <w:spacing w:before="2" w:line="210" w:lineRule="auto"/>
              <w:rPr/>
            </w:pPr>
            <w:r>
              <w:rPr>
                <w:color w:val="212529"/>
                <w:spacing w:val="-2"/>
              </w:rPr>
              <w:t>二、政府性基金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预算财政拨款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ind w:left="162"/>
              <w:spacing w:before="110" w:line="241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8"/>
              <w:spacing w:before="110" w:line="220" w:lineRule="auto"/>
              <w:rPr/>
            </w:pPr>
            <w:r>
              <w:rPr>
                <w:color w:val="212529"/>
                <w:spacing w:val="-2"/>
              </w:rPr>
              <w:t>二、外交支出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10"/>
              <w:rPr/>
            </w:pPr>
            <w:r>
              <w:rPr>
                <w:color w:val="212529"/>
                <w:spacing w:val="-6"/>
              </w:rPr>
              <w:t>34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9"/>
              <w:spacing w:before="2" w:line="209" w:lineRule="auto"/>
              <w:rPr/>
            </w:pPr>
            <w:r>
              <w:rPr>
                <w:color w:val="212529"/>
                <w:spacing w:val="-2"/>
              </w:rPr>
              <w:t>三、国有资本经</w:t>
            </w:r>
          </w:p>
          <w:p>
            <w:pPr>
              <w:pStyle w:val="TableText"/>
              <w:ind w:left="14"/>
              <w:spacing w:line="210" w:lineRule="auto"/>
              <w:rPr/>
            </w:pPr>
            <w:r>
              <w:rPr>
                <w:color w:val="212529"/>
                <w:spacing w:val="-2"/>
              </w:rPr>
              <w:t>营预算财政拨款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ind w:left="164"/>
              <w:spacing w:before="110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5"/>
              <w:spacing w:before="110" w:line="220" w:lineRule="auto"/>
              <w:rPr/>
            </w:pPr>
            <w:r>
              <w:rPr>
                <w:color w:val="212529"/>
                <w:spacing w:val="-2"/>
              </w:rPr>
              <w:t>三、国防支出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10"/>
              <w:rPr/>
            </w:pPr>
            <w:r>
              <w:rPr>
                <w:color w:val="212529"/>
                <w:spacing w:val="-6"/>
              </w:rPr>
              <w:t>35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59"/>
              <w:spacing w:before="110" w:line="241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22"/>
              <w:spacing w:before="111" w:line="219" w:lineRule="auto"/>
              <w:rPr/>
            </w:pPr>
            <w:r>
              <w:rPr>
                <w:color w:val="212529"/>
                <w:spacing w:val="-4"/>
              </w:rPr>
              <w:t>四、公共安全支出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10"/>
              <w:rPr/>
            </w:pPr>
            <w:r>
              <w:rPr>
                <w:color w:val="212529"/>
                <w:spacing w:val="-6"/>
              </w:rPr>
              <w:t>36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64"/>
              <w:spacing w:before="110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8"/>
              <w:spacing w:before="111" w:line="219" w:lineRule="auto"/>
              <w:rPr/>
            </w:pPr>
            <w:r>
              <w:rPr>
                <w:color w:val="212529"/>
                <w:spacing w:val="-2"/>
              </w:rPr>
              <w:t>五、教育支出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10"/>
              <w:rPr/>
            </w:pPr>
            <w:r>
              <w:rPr>
                <w:color w:val="212529"/>
                <w:spacing w:val="-6"/>
              </w:rPr>
              <w:t>37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61"/>
              <w:spacing w:before="111"/>
              <w:rPr/>
            </w:pPr>
            <w:r>
              <w:rPr>
                <w:color w:val="212529"/>
              </w:rPr>
              <w:t>6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7"/>
              <w:spacing w:before="111" w:line="219" w:lineRule="auto"/>
              <w:rPr/>
            </w:pPr>
            <w:r>
              <w:rPr>
                <w:color w:val="212529"/>
                <w:spacing w:val="-2"/>
              </w:rPr>
              <w:t>六、科学技术支出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11"/>
              <w:rPr/>
            </w:pPr>
            <w:r>
              <w:rPr>
                <w:color w:val="212529"/>
                <w:spacing w:val="-6"/>
              </w:rPr>
              <w:t>38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64"/>
              <w:spacing w:before="111"/>
              <w:rPr/>
            </w:pPr>
            <w:r>
              <w:rPr>
                <w:color w:val="212529"/>
              </w:rPr>
              <w:t>7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9" w:right="99" w:hanging="4"/>
              <w:spacing w:before="4" w:line="209" w:lineRule="auto"/>
              <w:rPr/>
            </w:pPr>
            <w:r>
              <w:rPr>
                <w:color w:val="212529"/>
                <w:spacing w:val="-1"/>
              </w:rPr>
              <w:t>七、文化旅游体育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与传媒支出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11"/>
              <w:rPr/>
            </w:pPr>
            <w:r>
              <w:rPr>
                <w:color w:val="212529"/>
                <w:spacing w:val="-6"/>
              </w:rPr>
              <w:t>39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61"/>
              <w:spacing w:before="111"/>
              <w:rPr/>
            </w:pPr>
            <w:r>
              <w:rPr>
                <w:color w:val="212529"/>
              </w:rPr>
              <w:t>8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5" w:right="99" w:firstLine="3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八、社会保障和就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3"/>
              </w:rPr>
              <w:t>业支出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2"/>
              <w:spacing w:before="111"/>
              <w:rPr/>
            </w:pPr>
            <w:r>
              <w:rPr>
                <w:color w:val="212529"/>
                <w:spacing w:val="-4"/>
              </w:rPr>
              <w:t>40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right="23"/>
              <w:spacing w:before="11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215.27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2"/>
              <w:spacing w:before="11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215.27</w:t>
            </w:r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61"/>
              <w:spacing w:before="111"/>
              <w:rPr/>
            </w:pPr>
            <w:r>
              <w:rPr>
                <w:color w:val="212529"/>
              </w:rPr>
              <w:t>9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10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九、卫生健康支出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2"/>
              <w:spacing w:before="112" w:line="241" w:lineRule="auto"/>
              <w:rPr/>
            </w:pPr>
            <w:r>
              <w:rPr>
                <w:color w:val="212529"/>
                <w:spacing w:val="-4"/>
              </w:rPr>
              <w:t>41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right="29"/>
              <w:spacing w:before="11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58.40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8"/>
              <w:spacing w:before="11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58.40</w:t>
            </w:r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31"/>
              <w:spacing w:before="112"/>
              <w:rPr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6"/>
              <w:spacing w:before="112" w:line="220" w:lineRule="auto"/>
              <w:rPr/>
            </w:pPr>
            <w:r>
              <w:rPr>
                <w:color w:val="212529"/>
                <w:spacing w:val="-2"/>
              </w:rPr>
              <w:t>十、节能环保支出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2"/>
              <w:spacing w:before="112" w:line="241" w:lineRule="auto"/>
              <w:rPr/>
            </w:pPr>
            <w:r>
              <w:rPr>
                <w:color w:val="212529"/>
                <w:spacing w:val="-4"/>
              </w:rPr>
              <w:t>42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right="23"/>
              <w:spacing w:before="11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19276.39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2"/>
              <w:spacing w:before="11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19276.39</w:t>
            </w:r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31"/>
              <w:spacing w:before="112" w:line="241" w:lineRule="auto"/>
              <w:rPr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20" w:right="99" w:hanging="14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十一、城乡社区支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2"/>
              <w:spacing w:before="112"/>
              <w:rPr/>
            </w:pPr>
            <w:r>
              <w:rPr>
                <w:color w:val="212529"/>
                <w:spacing w:val="-4"/>
              </w:rPr>
              <w:t>43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31"/>
              <w:spacing w:before="112" w:line="241" w:lineRule="auto"/>
              <w:rPr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6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十二、农林水支出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2"/>
              <w:spacing w:before="112" w:line="241" w:lineRule="auto"/>
              <w:rPr/>
            </w:pPr>
            <w:r>
              <w:rPr>
                <w:color w:val="212529"/>
                <w:spacing w:val="-4"/>
              </w:rPr>
              <w:t>44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right="23"/>
              <w:spacing w:before="11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17939.28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2"/>
              <w:spacing w:before="11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17939.28</w:t>
            </w:r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31"/>
              <w:spacing w:before="112"/>
              <w:rPr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20" w:right="99" w:hanging="14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十三、交通运输支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2"/>
              <w:spacing w:before="112"/>
              <w:rPr/>
            </w:pPr>
            <w:r>
              <w:rPr>
                <w:color w:val="212529"/>
                <w:spacing w:val="-4"/>
              </w:rPr>
              <w:t>45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31"/>
              <w:spacing w:before="112" w:line="241" w:lineRule="auto"/>
              <w:rPr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5" w:right="99" w:firstLine="1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十四、资源勘探工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2"/>
              </w:rPr>
              <w:t>业信息等支出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2"/>
              <w:spacing w:before="112"/>
              <w:rPr/>
            </w:pPr>
            <w:r>
              <w:rPr>
                <w:color w:val="212529"/>
                <w:spacing w:val="-4"/>
              </w:rPr>
              <w:t>46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31"/>
              <w:spacing w:before="112"/>
              <w:rPr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6" w:right="99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十五、商业服务业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4"/>
              </w:rPr>
              <w:t>等支出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2"/>
              <w:spacing w:before="112"/>
              <w:rPr/>
            </w:pPr>
            <w:r>
              <w:rPr>
                <w:color w:val="212529"/>
                <w:spacing w:val="-4"/>
              </w:rPr>
              <w:t>47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31"/>
              <w:spacing w:before="112"/>
              <w:rPr/>
            </w:pPr>
            <w:r>
              <w:rPr>
                <w:color w:val="212529"/>
                <w:spacing w:val="-11"/>
              </w:rPr>
              <w:t>16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6"/>
              <w:spacing w:before="113" w:line="220" w:lineRule="auto"/>
              <w:rPr/>
            </w:pPr>
            <w:r>
              <w:rPr>
                <w:color w:val="212529"/>
                <w:spacing w:val="-2"/>
              </w:rPr>
              <w:t>十六、金融支出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2"/>
              <w:spacing w:before="112"/>
              <w:rPr/>
            </w:pPr>
            <w:r>
              <w:rPr>
                <w:color w:val="212529"/>
                <w:spacing w:val="-4"/>
              </w:rPr>
              <w:t>48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31"/>
              <w:spacing w:before="112"/>
              <w:rPr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18" w:right="99" w:hanging="12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十七、援助其他地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8"/>
              </w:rPr>
              <w:t>区支出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2"/>
              <w:spacing w:before="112"/>
              <w:rPr/>
            </w:pPr>
            <w:r>
              <w:rPr>
                <w:color w:val="212529"/>
                <w:spacing w:val="-4"/>
              </w:rPr>
              <w:t>49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31"/>
              <w:spacing w:before="113"/>
              <w:rPr/>
            </w:pPr>
            <w:r>
              <w:rPr>
                <w:color w:val="212529"/>
                <w:spacing w:val="-11"/>
              </w:rPr>
              <w:t>18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6" w:right="99"/>
              <w:spacing w:before="4" w:line="209" w:lineRule="auto"/>
              <w:rPr/>
            </w:pPr>
            <w:r>
              <w:rPr>
                <w:color w:val="212529"/>
                <w:spacing w:val="-6"/>
              </w:rPr>
              <w:t>十八、</w:t>
            </w:r>
            <w:r>
              <w:rPr>
                <w:color w:val="212529"/>
                <w:spacing w:val="-52"/>
              </w:rPr>
              <w:t xml:space="preserve"> </w:t>
            </w:r>
            <w:r>
              <w:rPr>
                <w:color w:val="212529"/>
                <w:spacing w:val="-6"/>
              </w:rPr>
              <w:t>自然资源海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洋气象等支出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13"/>
              <w:rPr/>
            </w:pPr>
            <w:r>
              <w:rPr>
                <w:color w:val="212529"/>
                <w:spacing w:val="-6"/>
              </w:rPr>
              <w:t>50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31"/>
              <w:spacing w:before="113"/>
              <w:rPr/>
            </w:pPr>
            <w:r>
              <w:rPr>
                <w:color w:val="212529"/>
                <w:spacing w:val="-11"/>
              </w:rPr>
              <w:t>19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20" w:right="99" w:hanging="14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十九、住房保障支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13"/>
              <w:rPr/>
            </w:pPr>
            <w:r>
              <w:rPr>
                <w:color w:val="212529"/>
                <w:spacing w:val="-6"/>
              </w:rPr>
              <w:t>51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right="23"/>
              <w:spacing w:before="113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108.46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2"/>
              <w:spacing w:before="113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108.46</w:t>
            </w:r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0"/>
              <w:spacing w:before="113"/>
              <w:rPr/>
            </w:pPr>
            <w:r>
              <w:rPr>
                <w:color w:val="212529"/>
                <w:spacing w:val="-5"/>
              </w:rPr>
              <w:t>20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8" w:right="99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二十、粮油物资储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4"/>
              </w:rPr>
              <w:t>备支出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13"/>
              <w:rPr/>
            </w:pPr>
            <w:r>
              <w:rPr>
                <w:color w:val="212529"/>
                <w:spacing w:val="-6"/>
              </w:rPr>
              <w:t>52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0"/>
              <w:spacing w:before="113" w:line="241" w:lineRule="auto"/>
              <w:rPr/>
            </w:pPr>
            <w:r>
              <w:rPr>
                <w:color w:val="212529"/>
                <w:spacing w:val="-5"/>
              </w:rPr>
              <w:t>21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7" w:right="99" w:firstLine="1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二十一、国有资本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经营预算支出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13"/>
              <w:rPr/>
            </w:pPr>
            <w:r>
              <w:rPr>
                <w:color w:val="212529"/>
                <w:spacing w:val="-6"/>
              </w:rPr>
              <w:t>53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0"/>
              <w:spacing w:before="113" w:line="241" w:lineRule="auto"/>
              <w:rPr/>
            </w:pPr>
            <w:r>
              <w:rPr>
                <w:color w:val="212529"/>
                <w:spacing w:val="-5"/>
              </w:rPr>
              <w:t>22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5" w:right="99" w:firstLine="3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二十二、灾害防治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及应急管理支出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13"/>
              <w:rPr/>
            </w:pPr>
            <w:r>
              <w:rPr>
                <w:color w:val="212529"/>
                <w:spacing w:val="-6"/>
              </w:rPr>
              <w:t>54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0"/>
              <w:spacing w:before="113"/>
              <w:rPr/>
            </w:pPr>
            <w:r>
              <w:rPr>
                <w:color w:val="212529"/>
                <w:spacing w:val="-5"/>
              </w:rPr>
              <w:t>23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8"/>
              <w:spacing w:before="114" w:line="220" w:lineRule="auto"/>
              <w:rPr/>
            </w:pPr>
            <w:r>
              <w:rPr>
                <w:color w:val="212529"/>
                <w:spacing w:val="-2"/>
              </w:rPr>
              <w:t>二十三、其他支出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13"/>
              <w:rPr/>
            </w:pPr>
            <w:r>
              <w:rPr>
                <w:color w:val="212529"/>
                <w:spacing w:val="-6"/>
              </w:rPr>
              <w:t>55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0"/>
              <w:spacing w:before="114" w:line="241" w:lineRule="auto"/>
              <w:rPr/>
            </w:pPr>
            <w:r>
              <w:rPr>
                <w:color w:val="212529"/>
                <w:spacing w:val="-5"/>
              </w:rPr>
              <w:t>24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6" w:right="99" w:firstLine="2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二十四、债务还本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13"/>
              <w:rPr/>
            </w:pPr>
            <w:r>
              <w:rPr>
                <w:color w:val="212529"/>
                <w:spacing w:val="-6"/>
              </w:rPr>
              <w:t>56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0"/>
              <w:spacing w:before="113"/>
              <w:rPr/>
            </w:pPr>
            <w:r>
              <w:rPr>
                <w:color w:val="212529"/>
                <w:spacing w:val="-5"/>
              </w:rPr>
              <w:t>25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6" w:right="99" w:firstLine="2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二十五、债务付息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13"/>
              <w:rPr/>
            </w:pPr>
            <w:r>
              <w:rPr>
                <w:color w:val="212529"/>
                <w:spacing w:val="-6"/>
              </w:rPr>
              <w:t>57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0"/>
              <w:spacing w:before="113"/>
              <w:rPr/>
            </w:pPr>
            <w:r>
              <w:rPr>
                <w:color w:val="212529"/>
                <w:spacing w:val="-5"/>
              </w:rPr>
              <w:t>26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22" w:right="99" w:hanging="14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二十六、抗疫特别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4"/>
              </w:rPr>
              <w:t>国债安排的支出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13"/>
              <w:rPr/>
            </w:pPr>
            <w:r>
              <w:rPr>
                <w:color w:val="212529"/>
                <w:spacing w:val="-6"/>
              </w:rPr>
              <w:t>58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111"/>
              <w:spacing w:before="114" w:line="219" w:lineRule="auto"/>
              <w:rPr/>
            </w:pPr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0"/>
              <w:spacing w:before="114"/>
              <w:rPr/>
            </w:pPr>
            <w:r>
              <w:rPr>
                <w:color w:val="212529"/>
                <w:spacing w:val="-5"/>
              </w:rPr>
              <w:t>27</w:t>
            </w:r>
          </w:p>
        </w:tc>
        <w:tc>
          <w:tcPr>
            <w:tcW w:w="1583" w:type="dxa"/>
            <w:vAlign w:val="top"/>
          </w:tcPr>
          <w:p>
            <w:pPr>
              <w:pStyle w:val="TableText"/>
              <w:ind w:right="27"/>
              <w:spacing w:before="114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37611.80</w:t>
            </w:r>
          </w:p>
        </w:tc>
        <w:tc>
          <w:tcPr>
            <w:tcW w:w="1547" w:type="dxa"/>
            <w:vAlign w:val="top"/>
          </w:tcPr>
          <w:p>
            <w:pPr>
              <w:pStyle w:val="TableText"/>
              <w:ind w:left="216"/>
              <w:spacing w:before="114" w:line="219" w:lineRule="auto"/>
              <w:rPr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14"/>
              <w:rPr/>
            </w:pPr>
            <w:r>
              <w:rPr>
                <w:color w:val="212529"/>
                <w:spacing w:val="-6"/>
              </w:rPr>
              <w:t>59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right="23"/>
              <w:spacing w:before="114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37611.80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2"/>
              <w:spacing w:before="114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37611.80</w:t>
            </w:r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32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337"/>
        <w:gridCol w:w="444"/>
        <w:gridCol w:w="1583"/>
        <w:gridCol w:w="1547"/>
        <w:gridCol w:w="467"/>
        <w:gridCol w:w="1019"/>
        <w:gridCol w:w="1295"/>
        <w:gridCol w:w="491"/>
        <w:gridCol w:w="833"/>
      </w:tblGrid>
      <w:tr>
        <w:trPr>
          <w:trHeight w:val="426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9" w:right="66"/>
              <w:spacing w:before="2" w:line="212" w:lineRule="auto"/>
              <w:rPr/>
            </w:pPr>
            <w:r>
              <w:rPr>
                <w:color w:val="212529"/>
                <w:spacing w:val="-2"/>
              </w:rPr>
              <w:t>年初财政拨款结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3"/>
              </w:rPr>
              <w:t>转和结余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0"/>
              <w:spacing w:before="111"/>
              <w:rPr/>
            </w:pPr>
            <w:r>
              <w:rPr>
                <w:color w:val="212529"/>
                <w:spacing w:val="-5"/>
              </w:rPr>
              <w:t>28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6" w:right="99"/>
              <w:spacing w:before="2" w:line="212" w:lineRule="auto"/>
              <w:rPr/>
            </w:pPr>
            <w:r>
              <w:rPr>
                <w:color w:val="212529"/>
                <w:spacing w:val="-2"/>
              </w:rPr>
              <w:t>年末财政拨款结转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4"/>
              </w:rPr>
              <w:t>和结余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4"/>
              <w:spacing w:before="111"/>
              <w:rPr/>
            </w:pPr>
            <w:r>
              <w:rPr>
                <w:color w:val="212529"/>
                <w:spacing w:val="-5"/>
              </w:rPr>
              <w:t>60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9" w:right="66" w:firstLine="182"/>
              <w:spacing w:before="1" w:line="210" w:lineRule="auto"/>
              <w:rPr/>
            </w:pPr>
            <w:r>
              <w:rPr>
                <w:color w:val="212529"/>
                <w:spacing w:val="-2"/>
              </w:rPr>
              <w:t>一般公共预算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财政拨款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0"/>
              <w:spacing w:before="107"/>
              <w:rPr/>
            </w:pPr>
            <w:r>
              <w:rPr>
                <w:color w:val="212529"/>
                <w:spacing w:val="-5"/>
              </w:rPr>
              <w:t>29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4"/>
              <w:spacing w:before="107"/>
              <w:rPr/>
            </w:pPr>
            <w:r>
              <w:rPr>
                <w:color w:val="212529"/>
                <w:spacing w:val="-5"/>
              </w:rPr>
              <w:t>61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10" w:right="66" w:firstLine="177"/>
              <w:spacing w:before="1" w:line="210" w:lineRule="auto"/>
              <w:rPr/>
            </w:pPr>
            <w:r>
              <w:rPr>
                <w:color w:val="212529"/>
                <w:spacing w:val="-2"/>
              </w:rPr>
              <w:t>政府性基金预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算财政拨款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2"/>
              <w:spacing w:before="108"/>
              <w:rPr/>
            </w:pPr>
            <w:r>
              <w:rPr>
                <w:color w:val="212529"/>
                <w:spacing w:val="-6"/>
              </w:rPr>
              <w:t>30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4"/>
              <w:spacing w:before="108"/>
              <w:rPr/>
            </w:pPr>
            <w:r>
              <w:rPr>
                <w:color w:val="212529"/>
                <w:spacing w:val="-5"/>
              </w:rPr>
              <w:t>62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10" w:right="66" w:firstLine="196"/>
              <w:spacing w:before="1" w:line="210" w:lineRule="auto"/>
              <w:rPr/>
            </w:pPr>
            <w:r>
              <w:rPr>
                <w:color w:val="212529"/>
                <w:spacing w:val="-5"/>
              </w:rPr>
              <w:t>国有资本经营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预算财政拨款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2"/>
              <w:spacing w:before="109"/>
              <w:rPr/>
            </w:pPr>
            <w:r>
              <w:rPr>
                <w:color w:val="212529"/>
                <w:spacing w:val="-6"/>
              </w:rPr>
              <w:t>31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4"/>
              <w:spacing w:before="109"/>
              <w:rPr/>
            </w:pPr>
            <w:r>
              <w:rPr>
                <w:color w:val="212529"/>
                <w:spacing w:val="-5"/>
              </w:rPr>
              <w:t>63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476"/>
              <w:spacing w:before="110" w:line="221" w:lineRule="auto"/>
              <w:rPr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2"/>
              <w:spacing w:before="110"/>
              <w:rPr/>
            </w:pPr>
            <w:r>
              <w:rPr>
                <w:color w:val="212529"/>
                <w:spacing w:val="-6"/>
              </w:rPr>
              <w:t>32</w:t>
            </w:r>
          </w:p>
        </w:tc>
        <w:tc>
          <w:tcPr>
            <w:tcW w:w="1583" w:type="dxa"/>
            <w:vAlign w:val="top"/>
          </w:tcPr>
          <w:p>
            <w:pPr>
              <w:pStyle w:val="TableText"/>
              <w:ind w:right="27"/>
              <w:spacing w:before="11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37611.80</w:t>
            </w:r>
          </w:p>
        </w:tc>
        <w:tc>
          <w:tcPr>
            <w:tcW w:w="1547" w:type="dxa"/>
            <w:vAlign w:val="top"/>
          </w:tcPr>
          <w:p>
            <w:pPr>
              <w:pStyle w:val="TableText"/>
              <w:ind w:left="580"/>
              <w:spacing w:before="110" w:line="221" w:lineRule="auto"/>
              <w:rPr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4"/>
              <w:spacing w:before="110"/>
              <w:rPr/>
            </w:pPr>
            <w:r>
              <w:rPr>
                <w:color w:val="212529"/>
                <w:spacing w:val="-5"/>
              </w:rPr>
              <w:t>64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right="23"/>
              <w:spacing w:before="11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37611.80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2"/>
              <w:spacing w:before="11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37611.80</w:t>
            </w:r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80" w:hRule="atLeast"/>
        </w:trPr>
        <w:tc>
          <w:tcPr>
            <w:tcW w:w="901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8" w:right="185" w:hanging="1"/>
              <w:spacing w:before="9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注 ：本表反映部门本年度一般公共预算财政拨款、政府性基金预算财政拨款和国有资本经营预算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财政拨款的总收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支和年末结转结余情况。</w:t>
            </w:r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188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20"/>
        <w:gridCol w:w="2470"/>
        <w:gridCol w:w="1702"/>
        <w:gridCol w:w="1487"/>
        <w:gridCol w:w="1637"/>
      </w:tblGrid>
      <w:tr>
        <w:trPr>
          <w:trHeight w:val="308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787"/>
              <w:spacing w:before="10" w:line="183" w:lineRule="auto"/>
              <w:outlineLvl w:val="1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bookmarkStart w:name="bookmark32" w:id="16"/>
            <w:bookmarkEnd w:id="16"/>
            <w:bookmarkStart w:name="bookmark9" w:id="17"/>
            <w:bookmarkEnd w:id="17"/>
            <w:r>
              <w:rPr>
                <w:rFonts w:ascii="Microsoft YaHei" w:hAnsi="Microsoft YaHei" w:eastAsia="Microsoft YaHei" w:cs="Microsoft YaHei"/>
                <w:sz w:val="22"/>
                <w:szCs w:val="22"/>
                <w:color w:val="212529"/>
                <w:spacing w:val="7"/>
              </w:rPr>
              <w:t>一般公共预算财政拨款支出决算表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7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0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8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1037"/>
              <w:spacing w:before="4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公开05表</w:t>
            </w:r>
          </w:p>
        </w:tc>
      </w:tr>
      <w:tr>
        <w:trPr>
          <w:trHeight w:val="337" w:hRule="atLeast"/>
        </w:trPr>
        <w:tc>
          <w:tcPr>
            <w:tcW w:w="4190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pStyle w:val="TableText"/>
              <w:ind w:left="9"/>
              <w:spacing w:before="8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部门名称：兴县林业局</w:t>
            </w:r>
          </w:p>
        </w:tc>
        <w:tc>
          <w:tcPr>
            <w:tcW w:w="1702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554"/>
              <w:spacing w:before="172" w:line="20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148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602"/>
              <w:spacing w:before="8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302" w:hRule="atLeast"/>
        </w:trPr>
        <w:tc>
          <w:tcPr>
            <w:tcW w:w="4190" w:type="dxa"/>
            <w:vAlign w:val="top"/>
            <w:gridSpan w:val="2"/>
          </w:tcPr>
          <w:p>
            <w:pPr>
              <w:ind w:left="1893"/>
              <w:spacing w:before="63" w:line="17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项目</w:t>
            </w:r>
          </w:p>
        </w:tc>
        <w:tc>
          <w:tcPr>
            <w:tcW w:w="4826" w:type="dxa"/>
            <w:vAlign w:val="top"/>
            <w:gridSpan w:val="3"/>
          </w:tcPr>
          <w:p>
            <w:pPr>
              <w:ind w:left="2031"/>
              <w:spacing w:before="51" w:line="17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本年支出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ind w:left="477"/>
              <w:spacing w:before="52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2470" w:type="dxa"/>
            <w:vAlign w:val="top"/>
          </w:tcPr>
          <w:p>
            <w:pPr>
              <w:ind w:left="851"/>
              <w:spacing w:before="52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1702" w:type="dxa"/>
            <w:vAlign w:val="top"/>
          </w:tcPr>
          <w:p>
            <w:pPr>
              <w:ind w:left="650"/>
              <w:spacing w:before="51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小计</w:t>
            </w:r>
          </w:p>
        </w:tc>
        <w:tc>
          <w:tcPr>
            <w:tcW w:w="1487" w:type="dxa"/>
            <w:vAlign w:val="top"/>
          </w:tcPr>
          <w:p>
            <w:pPr>
              <w:ind w:left="368"/>
              <w:spacing w:before="51" w:line="17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基本支出</w:t>
            </w:r>
          </w:p>
        </w:tc>
        <w:tc>
          <w:tcPr>
            <w:tcW w:w="1637" w:type="dxa"/>
            <w:vAlign w:val="top"/>
          </w:tcPr>
          <w:p>
            <w:pPr>
              <w:ind w:left="438"/>
              <w:spacing w:before="50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项目支出</w:t>
            </w:r>
          </w:p>
        </w:tc>
      </w:tr>
      <w:tr>
        <w:trPr>
          <w:trHeight w:val="302" w:hRule="atLeast"/>
        </w:trPr>
        <w:tc>
          <w:tcPr>
            <w:tcW w:w="4190" w:type="dxa"/>
            <w:vAlign w:val="top"/>
            <w:gridSpan w:val="2"/>
          </w:tcPr>
          <w:p>
            <w:pPr>
              <w:ind w:left="1891"/>
              <w:spacing w:before="53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栏次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left="801"/>
              <w:spacing w:before="46" w:line="241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left="685"/>
              <w:spacing w:before="46" w:line="241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637" w:type="dxa"/>
            <w:vAlign w:val="top"/>
          </w:tcPr>
          <w:p>
            <w:pPr>
              <w:pStyle w:val="TableText"/>
              <w:ind w:left="759"/>
              <w:spacing w:before="46"/>
              <w:rPr/>
            </w:pPr>
            <w:r>
              <w:rPr>
                <w:color w:val="212529"/>
              </w:rPr>
              <w:t>3</w:t>
            </w:r>
          </w:p>
        </w:tc>
      </w:tr>
      <w:tr>
        <w:trPr>
          <w:trHeight w:val="302" w:hRule="atLeast"/>
        </w:trPr>
        <w:tc>
          <w:tcPr>
            <w:tcW w:w="4190" w:type="dxa"/>
            <w:vAlign w:val="top"/>
            <w:gridSpan w:val="2"/>
          </w:tcPr>
          <w:p>
            <w:pPr>
              <w:pStyle w:val="TableText"/>
              <w:ind w:left="1900"/>
              <w:spacing w:before="46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46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37611.80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7"/>
              <w:spacing w:before="46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1391.00</w:t>
            </w:r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26"/>
              <w:spacing w:before="46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36220.79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46"/>
              <w:rPr/>
            </w:pPr>
            <w:r>
              <w:rPr>
                <w:color w:val="212529"/>
                <w:spacing w:val="-4"/>
              </w:rPr>
              <w:t>201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8"/>
              <w:spacing w:before="47" w:line="219" w:lineRule="auto"/>
              <w:rPr/>
            </w:pPr>
            <w:r>
              <w:rPr>
                <w:color w:val="212529"/>
                <w:spacing w:val="-2"/>
              </w:rPr>
              <w:t>一般公共服务支出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9"/>
              <w:spacing w:before="46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13.99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32"/>
              <w:spacing w:before="46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13.99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46"/>
              <w:rPr/>
            </w:pPr>
            <w:r>
              <w:rPr>
                <w:color w:val="212529"/>
                <w:spacing w:val="-2"/>
              </w:rPr>
              <w:t>20132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7"/>
              <w:spacing w:before="47" w:line="219" w:lineRule="auto"/>
              <w:rPr/>
            </w:pPr>
            <w:r>
              <w:rPr>
                <w:color w:val="212529"/>
                <w:spacing w:val="-3"/>
              </w:rPr>
              <w:t>组织事务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9"/>
              <w:spacing w:before="46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13.99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32"/>
              <w:spacing w:before="46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13.99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46"/>
              <w:rPr/>
            </w:pPr>
            <w:r>
              <w:rPr>
                <w:color w:val="212529"/>
                <w:spacing w:val="-2"/>
              </w:rPr>
              <w:t>2013299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6"/>
              <w:spacing w:before="47" w:line="219" w:lineRule="auto"/>
              <w:rPr/>
            </w:pPr>
            <w:r>
              <w:rPr>
                <w:color w:val="212529"/>
                <w:spacing w:val="-2"/>
              </w:rPr>
              <w:t>其他组织事务支出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9"/>
              <w:spacing w:before="47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13.99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32"/>
              <w:spacing w:before="47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13.99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46"/>
              <w:rPr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6"/>
              <w:spacing w:before="46" w:line="219" w:lineRule="auto"/>
              <w:rPr/>
            </w:pPr>
            <w:r>
              <w:rPr>
                <w:color w:val="212529"/>
                <w:spacing w:val="-2"/>
              </w:rPr>
              <w:t>社会保障和就业支出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4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215.27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1"/>
              <w:spacing w:before="4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215.27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46"/>
              <w:rPr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8"/>
              <w:spacing w:before="47" w:line="219" w:lineRule="auto"/>
              <w:rPr/>
            </w:pPr>
            <w:r>
              <w:rPr>
                <w:color w:val="212529"/>
                <w:spacing w:val="-2"/>
              </w:rPr>
              <w:t>行政事业单位养老支出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4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215.27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1"/>
              <w:spacing w:before="4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215.27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95"/>
              <w:rPr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14" w:right="122" w:hanging="10"/>
              <w:spacing w:before="1" w:line="204" w:lineRule="auto"/>
              <w:rPr/>
            </w:pPr>
            <w:r>
              <w:rPr>
                <w:color w:val="212529"/>
                <w:spacing w:val="-1"/>
              </w:rPr>
              <w:t>机关事业单位基本养老保险缴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7"/>
              </w:rPr>
              <w:t>费支出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95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123.19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1"/>
              <w:spacing w:before="95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123.19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96"/>
              <w:rPr/>
            </w:pPr>
            <w:r>
              <w:rPr>
                <w:color w:val="212529"/>
                <w:spacing w:val="-2"/>
              </w:rPr>
              <w:t>2080506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20" w:right="122" w:hanging="16"/>
              <w:spacing w:before="1" w:line="204" w:lineRule="auto"/>
              <w:rPr/>
            </w:pPr>
            <w:r>
              <w:rPr>
                <w:color w:val="212529"/>
                <w:spacing w:val="-1"/>
              </w:rPr>
              <w:t>机关事业单位职业年金缴费支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9"/>
              <w:spacing w:before="96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52.16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7"/>
              <w:spacing w:before="96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52.16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49"/>
              <w:rPr/>
            </w:pPr>
            <w:r>
              <w:rPr>
                <w:color w:val="212529"/>
                <w:spacing w:val="-2"/>
              </w:rPr>
              <w:t>2080599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6"/>
              <w:spacing w:before="50" w:line="219" w:lineRule="auto"/>
              <w:rPr/>
            </w:pPr>
            <w:r>
              <w:rPr>
                <w:color w:val="212529"/>
                <w:spacing w:val="-1"/>
              </w:rPr>
              <w:t>其他行政事业单位养老支出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9"/>
              <w:spacing w:before="49" w:line="239" w:lineRule="auto"/>
              <w:jc w:val="right"/>
              <w:rPr/>
            </w:pPr>
            <w:r>
              <w:rPr>
                <w:color w:val="212529"/>
                <w:spacing w:val="-3"/>
              </w:rPr>
              <w:t>39.91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7"/>
              <w:spacing w:before="49" w:line="239" w:lineRule="auto"/>
              <w:jc w:val="right"/>
              <w:rPr/>
            </w:pPr>
            <w:r>
              <w:rPr>
                <w:color w:val="212529"/>
                <w:spacing w:val="-3"/>
              </w:rPr>
              <w:t>39.91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49"/>
              <w:rPr/>
            </w:pPr>
            <w:r>
              <w:rPr>
                <w:color w:val="212529"/>
                <w:spacing w:val="-4"/>
              </w:rPr>
              <w:t>210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6"/>
              <w:spacing w:before="50" w:line="219" w:lineRule="auto"/>
              <w:rPr/>
            </w:pPr>
            <w:r>
              <w:rPr>
                <w:color w:val="212529"/>
                <w:spacing w:val="-2"/>
              </w:rPr>
              <w:t>卫生健康支出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9"/>
              <w:spacing w:before="49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58.40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7"/>
              <w:spacing w:before="49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58.40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49"/>
              <w:rPr/>
            </w:pPr>
            <w:r>
              <w:rPr>
                <w:color w:val="212529"/>
                <w:spacing w:val="-2"/>
              </w:rPr>
              <w:t>21011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8"/>
              <w:spacing w:before="49" w:line="220" w:lineRule="auto"/>
              <w:rPr/>
            </w:pPr>
            <w:r>
              <w:rPr>
                <w:color w:val="212529"/>
                <w:spacing w:val="-2"/>
              </w:rPr>
              <w:t>行政事业单位医疗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9"/>
              <w:spacing w:before="49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58.40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7"/>
              <w:spacing w:before="49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58.40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49"/>
              <w:rPr/>
            </w:pPr>
            <w:r>
              <w:rPr>
                <w:color w:val="212529"/>
                <w:spacing w:val="-2"/>
              </w:rPr>
              <w:t>2101101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8"/>
              <w:spacing w:before="50" w:line="220" w:lineRule="auto"/>
              <w:rPr/>
            </w:pPr>
            <w:r>
              <w:rPr>
                <w:color w:val="212529"/>
                <w:spacing w:val="-2"/>
              </w:rPr>
              <w:t>行政单位医疗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49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7.23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1"/>
              <w:spacing w:before="49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7.23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49"/>
              <w:rPr/>
            </w:pPr>
            <w:r>
              <w:rPr>
                <w:color w:val="212529"/>
                <w:spacing w:val="-2"/>
              </w:rPr>
              <w:t>2101102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5"/>
              <w:spacing w:before="50" w:line="220" w:lineRule="auto"/>
              <w:rPr/>
            </w:pPr>
            <w:r>
              <w:rPr>
                <w:color w:val="212529"/>
                <w:spacing w:val="-2"/>
              </w:rPr>
              <w:t>事业单位医疗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9"/>
              <w:spacing w:before="49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47.39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7"/>
              <w:spacing w:before="49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47.39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49"/>
              <w:rPr/>
            </w:pPr>
            <w:r>
              <w:rPr>
                <w:color w:val="212529"/>
                <w:spacing w:val="-2"/>
              </w:rPr>
              <w:t>2101103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11"/>
              <w:spacing w:before="50" w:line="219" w:lineRule="auto"/>
              <w:rPr/>
            </w:pPr>
            <w:r>
              <w:rPr>
                <w:color w:val="212529"/>
                <w:spacing w:val="-2"/>
              </w:rPr>
              <w:t>公务员医疗补助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49" w:line="239" w:lineRule="auto"/>
              <w:jc w:val="right"/>
              <w:rPr/>
            </w:pPr>
            <w:r>
              <w:rPr>
                <w:color w:val="212529"/>
                <w:spacing w:val="-3"/>
              </w:rPr>
              <w:t>3.27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1"/>
              <w:spacing w:before="49" w:line="239" w:lineRule="auto"/>
              <w:jc w:val="right"/>
              <w:rPr/>
            </w:pPr>
            <w:r>
              <w:rPr>
                <w:color w:val="212529"/>
                <w:spacing w:val="-3"/>
              </w:rPr>
              <w:t>3.27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49"/>
              <w:rPr/>
            </w:pPr>
            <w:r>
              <w:rPr>
                <w:color w:val="212529"/>
                <w:spacing w:val="-2"/>
              </w:rPr>
              <w:t>2101199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6"/>
              <w:spacing w:before="50" w:line="220" w:lineRule="auto"/>
              <w:rPr/>
            </w:pPr>
            <w:r>
              <w:rPr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5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0.52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1"/>
              <w:spacing w:before="5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0.52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0" w:line="241" w:lineRule="auto"/>
              <w:rPr/>
            </w:pPr>
            <w:r>
              <w:rPr>
                <w:color w:val="212529"/>
                <w:spacing w:val="-4"/>
              </w:rPr>
              <w:t>211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5"/>
              <w:spacing w:before="50" w:line="220" w:lineRule="auto"/>
              <w:rPr/>
            </w:pPr>
            <w:r>
              <w:rPr>
                <w:color w:val="212529"/>
                <w:spacing w:val="-2"/>
              </w:rPr>
              <w:t>节能环保支出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5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19276.39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26"/>
              <w:spacing w:before="5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19276.39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49"/>
              <w:rPr/>
            </w:pPr>
            <w:r>
              <w:rPr>
                <w:color w:val="212529"/>
                <w:spacing w:val="-2"/>
              </w:rPr>
              <w:t>21104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35"/>
              <w:spacing w:before="50" w:line="220" w:lineRule="auto"/>
              <w:rPr/>
            </w:pPr>
            <w:r>
              <w:rPr>
                <w:color w:val="212529"/>
                <w:spacing w:val="-7"/>
              </w:rPr>
              <w:t>自然生态保护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5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10835.04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26"/>
              <w:spacing w:before="5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10835.04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0"/>
              <w:rPr/>
            </w:pPr>
            <w:r>
              <w:rPr>
                <w:color w:val="212529"/>
                <w:spacing w:val="-2"/>
              </w:rPr>
              <w:t>2110401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6"/>
              <w:spacing w:before="50" w:line="220" w:lineRule="auto"/>
              <w:rPr/>
            </w:pPr>
            <w:r>
              <w:rPr>
                <w:color w:val="212529"/>
                <w:spacing w:val="-3"/>
              </w:rPr>
              <w:t>生态保护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5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10569.12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26"/>
              <w:spacing w:before="5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10569.12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0"/>
              <w:rPr/>
            </w:pPr>
            <w:r>
              <w:rPr>
                <w:color w:val="212529"/>
                <w:spacing w:val="-2"/>
              </w:rPr>
              <w:t>2110405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6"/>
              <w:spacing w:before="50" w:line="219" w:lineRule="auto"/>
              <w:rPr/>
            </w:pPr>
            <w:r>
              <w:rPr>
                <w:color w:val="212529"/>
                <w:spacing w:val="-2"/>
              </w:rPr>
              <w:t>草原生态修复治理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5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241.27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26"/>
              <w:spacing w:before="5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241.27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0"/>
              <w:rPr/>
            </w:pPr>
            <w:r>
              <w:rPr>
                <w:color w:val="212529"/>
                <w:spacing w:val="-2"/>
              </w:rPr>
              <w:t>2110406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35"/>
              <w:spacing w:before="50" w:line="220" w:lineRule="auto"/>
              <w:rPr/>
            </w:pPr>
            <w:r>
              <w:rPr>
                <w:color w:val="212529"/>
                <w:spacing w:val="-8"/>
              </w:rPr>
              <w:t>自然保护地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9"/>
              <w:spacing w:before="5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24.65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32"/>
              <w:spacing w:before="5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24.65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0"/>
              <w:rPr/>
            </w:pPr>
            <w:r>
              <w:rPr>
                <w:color w:val="212529"/>
                <w:spacing w:val="-2"/>
              </w:rPr>
              <w:t>21105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9"/>
              <w:spacing w:before="51" w:line="219" w:lineRule="auto"/>
              <w:rPr/>
            </w:pPr>
            <w:r>
              <w:rPr>
                <w:color w:val="212529"/>
                <w:spacing w:val="-3"/>
              </w:rPr>
              <w:t>天然林保护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9"/>
              <w:spacing w:before="5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26.69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32"/>
              <w:spacing w:before="5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26.69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0"/>
              <w:rPr/>
            </w:pPr>
            <w:r>
              <w:rPr>
                <w:color w:val="212529"/>
                <w:spacing w:val="-2"/>
              </w:rPr>
              <w:t>2110502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6"/>
              <w:spacing w:before="50" w:line="219" w:lineRule="auto"/>
              <w:rPr/>
            </w:pPr>
            <w:r>
              <w:rPr>
                <w:color w:val="212529"/>
                <w:spacing w:val="-2"/>
              </w:rPr>
              <w:t>社会保险补助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9"/>
              <w:spacing w:before="5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26.69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32"/>
              <w:spacing w:before="5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26.69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0"/>
              <w:rPr/>
            </w:pPr>
            <w:r>
              <w:rPr>
                <w:color w:val="212529"/>
                <w:spacing w:val="-2"/>
              </w:rPr>
              <w:t>21106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6"/>
              <w:spacing w:before="50" w:line="219" w:lineRule="auto"/>
              <w:rPr/>
            </w:pPr>
            <w:r>
              <w:rPr>
                <w:color w:val="212529"/>
                <w:spacing w:val="-2"/>
              </w:rPr>
              <w:t>退耕还林还草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9"/>
              <w:spacing w:before="5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1928.88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32"/>
              <w:spacing w:before="5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1928.88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0"/>
              <w:rPr/>
            </w:pPr>
            <w:r>
              <w:rPr>
                <w:color w:val="212529"/>
                <w:spacing w:val="-2"/>
              </w:rPr>
              <w:t>2110602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6"/>
              <w:spacing w:before="50" w:line="219" w:lineRule="auto"/>
              <w:rPr/>
            </w:pPr>
            <w:r>
              <w:rPr>
                <w:color w:val="212529"/>
                <w:spacing w:val="-3"/>
              </w:rPr>
              <w:t>退耕现金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9"/>
              <w:spacing w:before="5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1928.88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32"/>
              <w:spacing w:before="5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1928.88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0"/>
              <w:rPr/>
            </w:pPr>
            <w:r>
              <w:rPr>
                <w:color w:val="212529"/>
                <w:spacing w:val="-2"/>
              </w:rPr>
              <w:t>21199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6"/>
              <w:spacing w:before="51" w:line="220" w:lineRule="auto"/>
              <w:rPr/>
            </w:pPr>
            <w:r>
              <w:rPr>
                <w:color w:val="212529"/>
                <w:spacing w:val="-2"/>
              </w:rPr>
              <w:t>其他节能环保支出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9"/>
              <w:spacing w:before="5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6485.78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32"/>
              <w:spacing w:before="5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6485.78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0"/>
              <w:rPr/>
            </w:pPr>
            <w:r>
              <w:rPr>
                <w:color w:val="212529"/>
                <w:spacing w:val="-2"/>
              </w:rPr>
              <w:t>2119999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6"/>
              <w:spacing w:before="51" w:line="220" w:lineRule="auto"/>
              <w:rPr/>
            </w:pPr>
            <w:r>
              <w:rPr>
                <w:color w:val="212529"/>
                <w:spacing w:val="-2"/>
              </w:rPr>
              <w:t>其他节能环保支出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9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6485.78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32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6485.78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0"/>
              <w:rPr/>
            </w:pPr>
            <w:r>
              <w:rPr>
                <w:color w:val="212529"/>
                <w:spacing w:val="-4"/>
              </w:rPr>
              <w:t>213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5"/>
              <w:spacing w:before="51" w:line="219" w:lineRule="auto"/>
              <w:rPr/>
            </w:pPr>
            <w:r>
              <w:rPr>
                <w:color w:val="212529"/>
                <w:spacing w:val="-2"/>
              </w:rPr>
              <w:t>农林水支出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51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17939.28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7"/>
              <w:spacing w:before="51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1008.88</w:t>
            </w:r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26"/>
              <w:spacing w:before="51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16930.41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0"/>
              <w:rPr/>
            </w:pPr>
            <w:r>
              <w:rPr>
                <w:color w:val="212529"/>
                <w:spacing w:val="-2"/>
              </w:rPr>
              <w:t>21302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6"/>
              <w:spacing w:before="51" w:line="219" w:lineRule="auto"/>
              <w:rPr/>
            </w:pPr>
            <w:r>
              <w:rPr>
                <w:color w:val="212529"/>
                <w:spacing w:val="-2"/>
              </w:rPr>
              <w:t>林业和草原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51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16735.25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7"/>
              <w:spacing w:before="51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1008.88</w:t>
            </w:r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26"/>
              <w:spacing w:before="51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15726.37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2"/>
              </w:rPr>
              <w:t>2130201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8"/>
              <w:spacing w:before="51" w:line="220" w:lineRule="auto"/>
              <w:rPr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596.63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1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274.78</w:t>
            </w:r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26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321.85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2"/>
              </w:rPr>
              <w:t>2130202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8"/>
              <w:spacing w:before="51" w:line="219" w:lineRule="auto"/>
              <w:rPr/>
            </w:pPr>
            <w:r>
              <w:rPr>
                <w:color w:val="212529"/>
                <w:spacing w:val="-2"/>
              </w:rPr>
              <w:t>一般行政管理事务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51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137.00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26"/>
              <w:spacing w:before="51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137.00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2"/>
              </w:rPr>
              <w:t>2130204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5"/>
              <w:spacing w:before="51" w:line="219" w:lineRule="auto"/>
              <w:rPr/>
            </w:pPr>
            <w:r>
              <w:rPr>
                <w:color w:val="212529"/>
                <w:spacing w:val="-3"/>
              </w:rPr>
              <w:t>事业机构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9"/>
              <w:spacing w:before="51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1430.51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1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734.10</w:t>
            </w:r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26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696.41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2"/>
              </w:rPr>
              <w:t>2130205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5"/>
              <w:spacing w:before="52" w:line="219" w:lineRule="auto"/>
              <w:rPr/>
            </w:pPr>
            <w:r>
              <w:rPr>
                <w:color w:val="212529"/>
                <w:spacing w:val="-2"/>
              </w:rPr>
              <w:t>森林资源培育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51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13421.83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26"/>
              <w:spacing w:before="51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13421.83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2"/>
              </w:rPr>
              <w:t>2130207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5"/>
              <w:spacing w:before="52" w:line="219" w:lineRule="auto"/>
              <w:rPr/>
            </w:pPr>
            <w:r>
              <w:rPr>
                <w:color w:val="212529"/>
                <w:spacing w:val="-2"/>
              </w:rPr>
              <w:t>森林资源管理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51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156.11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26"/>
              <w:spacing w:before="51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156.11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2"/>
              </w:rPr>
              <w:t>2130209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5"/>
              <w:spacing w:before="52" w:line="219" w:lineRule="auto"/>
              <w:rPr/>
            </w:pPr>
            <w:r>
              <w:rPr>
                <w:color w:val="212529"/>
                <w:spacing w:val="-2"/>
              </w:rPr>
              <w:t>森林生态效益补偿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366.48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26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366.48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2"/>
              </w:rPr>
              <w:t>2130213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5"/>
              <w:spacing w:before="52" w:line="219" w:lineRule="auto"/>
              <w:rPr/>
            </w:pPr>
            <w:r>
              <w:rPr>
                <w:color w:val="212529"/>
                <w:spacing w:val="-2"/>
              </w:rPr>
              <w:t>执法与监督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51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142.94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26"/>
              <w:spacing w:before="51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142.94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2"/>
              </w:rPr>
              <w:t>2130234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6"/>
              <w:spacing w:before="52" w:line="219" w:lineRule="auto"/>
              <w:rPr/>
            </w:pPr>
            <w:r>
              <w:rPr>
                <w:color w:val="212529"/>
                <w:spacing w:val="-2"/>
              </w:rPr>
              <w:t>林业草原防灾减灾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9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20.00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32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20.00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2"/>
              </w:rPr>
              <w:t>2130299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6"/>
              <w:spacing w:before="52" w:line="219" w:lineRule="auto"/>
              <w:rPr/>
            </w:pPr>
            <w:r>
              <w:rPr>
                <w:color w:val="212529"/>
                <w:spacing w:val="-1"/>
              </w:rPr>
              <w:t>其他林业和草原支出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463.75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26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463.75</w:t>
            </w:r>
          </w:p>
        </w:tc>
      </w:tr>
      <w:tr>
        <w:trPr>
          <w:trHeight w:val="409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99"/>
              <w:rPr/>
            </w:pPr>
            <w:r>
              <w:rPr>
                <w:color w:val="212529"/>
                <w:spacing w:val="-2"/>
              </w:rPr>
              <w:t>21305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8" w:right="122" w:hanging="2"/>
              <w:spacing w:before="5" w:line="202" w:lineRule="auto"/>
              <w:rPr/>
            </w:pPr>
            <w:r>
              <w:rPr>
                <w:color w:val="212529"/>
                <w:spacing w:val="-1"/>
              </w:rPr>
              <w:t>巩固脱贫攻坚成果衔接乡村振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</w:rPr>
              <w:t>兴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9"/>
              <w:spacing w:before="10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1124.54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32"/>
              <w:spacing w:before="10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1124.54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2"/>
              <w:rPr/>
            </w:pPr>
            <w:r>
              <w:rPr>
                <w:color w:val="212529"/>
                <w:spacing w:val="-2"/>
              </w:rPr>
              <w:t>2130505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6"/>
              <w:spacing w:before="53" w:line="219" w:lineRule="auto"/>
              <w:rPr/>
            </w:pPr>
            <w:r>
              <w:rPr>
                <w:color w:val="212529"/>
                <w:spacing w:val="-3"/>
              </w:rPr>
              <w:t>生产发展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5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499.44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26"/>
              <w:spacing w:before="5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499.44</w:t>
            </w:r>
          </w:p>
        </w:tc>
      </w:tr>
      <w:tr>
        <w:trPr>
          <w:trHeight w:val="409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101"/>
              <w:rPr/>
            </w:pPr>
            <w:r>
              <w:rPr>
                <w:color w:val="212529"/>
                <w:spacing w:val="-2"/>
              </w:rPr>
              <w:t>2130599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6" w:right="122"/>
              <w:spacing w:before="5" w:line="202" w:lineRule="auto"/>
              <w:rPr/>
            </w:pPr>
            <w:r>
              <w:rPr>
                <w:color w:val="212529"/>
                <w:spacing w:val="-1"/>
              </w:rPr>
              <w:t>其他巩固脱贫攻坚成果衔接乡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村振兴支出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10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625.10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26"/>
              <w:spacing w:before="10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625.10</w:t>
            </w:r>
          </w:p>
        </w:tc>
      </w:tr>
      <w:tr>
        <w:trPr>
          <w:trHeight w:val="307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4"/>
              <w:rPr/>
            </w:pPr>
            <w:r>
              <w:rPr>
                <w:color w:val="212529"/>
                <w:spacing w:val="-2"/>
              </w:rPr>
              <w:t>21308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4"/>
              <w:spacing w:before="54" w:line="219" w:lineRule="auto"/>
              <w:rPr/>
            </w:pPr>
            <w:r>
              <w:rPr>
                <w:color w:val="212529"/>
                <w:spacing w:val="-1"/>
              </w:rPr>
              <w:t>普惠金融发展支出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9"/>
              <w:spacing w:before="54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79.50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32"/>
              <w:spacing w:before="54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79.50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"/>
          <w:pgSz w:w="11900" w:h="16840"/>
          <w:pgMar w:top="642" w:right="600" w:bottom="340" w:left="600" w:header="326" w:footer="91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32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20"/>
        <w:gridCol w:w="2470"/>
        <w:gridCol w:w="1702"/>
        <w:gridCol w:w="1487"/>
        <w:gridCol w:w="1637"/>
      </w:tblGrid>
      <w:tr>
        <w:trPr>
          <w:trHeight w:val="306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0"/>
              <w:rPr/>
            </w:pPr>
            <w:r>
              <w:rPr>
                <w:color w:val="212529"/>
                <w:spacing w:val="-2"/>
              </w:rPr>
              <w:t>2130803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5"/>
              <w:spacing w:before="51" w:line="219" w:lineRule="auto"/>
              <w:rPr/>
            </w:pPr>
            <w:r>
              <w:rPr>
                <w:color w:val="212529"/>
                <w:spacing w:val="-2"/>
              </w:rPr>
              <w:t>农业保险保费补贴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9"/>
              <w:spacing w:before="51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79.50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32"/>
              <w:spacing w:before="51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79.50</w:t>
            </w:r>
          </w:p>
        </w:tc>
      </w:tr>
      <w:tr>
        <w:trPr>
          <w:trHeight w:val="300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47" w:line="241" w:lineRule="auto"/>
              <w:rPr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4"/>
              <w:spacing w:before="47" w:line="219" w:lineRule="auto"/>
              <w:rPr/>
            </w:pPr>
            <w:r>
              <w:rPr>
                <w:color w:val="212529"/>
                <w:spacing w:val="-2"/>
              </w:rPr>
              <w:t>住房保障支出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47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108.46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1"/>
              <w:spacing w:before="47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108.46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0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49"/>
              <w:rPr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4"/>
              <w:spacing w:before="49" w:line="219" w:lineRule="auto"/>
              <w:rPr/>
            </w:pPr>
            <w:r>
              <w:rPr>
                <w:color w:val="212529"/>
                <w:spacing w:val="-2"/>
              </w:rPr>
              <w:t>住房改革支出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49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108.46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1"/>
              <w:spacing w:before="49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108.46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0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4"/>
              <w:spacing w:before="51" w:line="220" w:lineRule="auto"/>
              <w:rPr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51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108.46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1"/>
              <w:spacing w:before="51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108.46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6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34" w:line="20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 ：本表反映部门本年度一般公共预算财政拨款支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出情况。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"/>
          <w:pgSz w:w="11900" w:h="16840"/>
          <w:pgMar w:top="642" w:right="600" w:bottom="340" w:left="600" w:header="326" w:footer="91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188" w:lineRule="exact"/>
        <w:rPr/>
      </w:pPr>
      <w:r/>
    </w:p>
    <w:tbl>
      <w:tblPr>
        <w:tblStyle w:val="TableNormal"/>
        <w:tblW w:w="1396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82"/>
        <w:gridCol w:w="1763"/>
        <w:gridCol w:w="996"/>
        <w:gridCol w:w="828"/>
        <w:gridCol w:w="1368"/>
        <w:gridCol w:w="852"/>
        <w:gridCol w:w="828"/>
        <w:gridCol w:w="1392"/>
        <w:gridCol w:w="1068"/>
        <w:gridCol w:w="828"/>
        <w:gridCol w:w="2087"/>
        <w:gridCol w:w="1074"/>
      </w:tblGrid>
      <w:tr>
        <w:trPr>
          <w:trHeight w:val="427" w:hRule="atLeast"/>
        </w:trPr>
        <w:tc>
          <w:tcPr>
            <w:tcW w:w="13966" w:type="dxa"/>
            <w:vAlign w:val="top"/>
            <w:gridSpan w:val="1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4807"/>
              <w:spacing w:before="94" w:line="225" w:lineRule="auto"/>
              <w:outlineLvl w:val="1"/>
              <w:rPr>
                <w:sz w:val="22"/>
                <w:szCs w:val="22"/>
              </w:rPr>
            </w:pPr>
            <w:bookmarkStart w:name="bookmark33" w:id="18"/>
            <w:bookmarkEnd w:id="18"/>
            <w:bookmarkStart w:name="bookmark10" w:id="19"/>
            <w:bookmarkEnd w:id="19"/>
            <w:r>
              <w:rPr>
                <w:sz w:val="22"/>
                <w:szCs w:val="22"/>
                <w:color w:val="212529"/>
                <w:spacing w:val="7"/>
              </w:rPr>
              <w:t>一般公共预算财政拨款基本支出决算明细表</w:t>
            </w:r>
          </w:p>
        </w:tc>
      </w:tr>
      <w:tr>
        <w:trPr>
          <w:trHeight w:val="421" w:hRule="atLeast"/>
        </w:trPr>
        <w:tc>
          <w:tcPr>
            <w:tcW w:w="88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8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474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公开06表</w:t>
            </w:r>
          </w:p>
        </w:tc>
      </w:tr>
      <w:tr>
        <w:trPr>
          <w:trHeight w:val="422" w:hRule="atLeast"/>
        </w:trPr>
        <w:tc>
          <w:tcPr>
            <w:tcW w:w="5837" w:type="dxa"/>
            <w:vAlign w:val="top"/>
            <w:gridSpan w:val="5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9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部门名称：兴县林业局</w:t>
            </w:r>
          </w:p>
        </w:tc>
        <w:tc>
          <w:tcPr>
            <w:tcW w:w="85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0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82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8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38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422" w:hRule="atLeast"/>
        </w:trPr>
        <w:tc>
          <w:tcPr>
            <w:tcW w:w="3641" w:type="dxa"/>
            <w:vAlign w:val="top"/>
            <w:gridSpan w:val="3"/>
          </w:tcPr>
          <w:p>
            <w:pPr>
              <w:ind w:left="1439"/>
              <w:spacing w:before="112" w:line="18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人员经费</w:t>
            </w:r>
          </w:p>
        </w:tc>
        <w:tc>
          <w:tcPr>
            <w:tcW w:w="10325" w:type="dxa"/>
            <w:vAlign w:val="top"/>
            <w:gridSpan w:val="9"/>
          </w:tcPr>
          <w:p>
            <w:pPr>
              <w:ind w:left="4779"/>
              <w:spacing w:before="113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公用经费</w:t>
            </w:r>
          </w:p>
        </w:tc>
      </w:tr>
      <w:tr>
        <w:trPr>
          <w:trHeight w:val="853" w:hRule="atLeast"/>
        </w:trPr>
        <w:tc>
          <w:tcPr>
            <w:tcW w:w="882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56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176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495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996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08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决算数</w:t>
            </w:r>
          </w:p>
        </w:tc>
        <w:tc>
          <w:tcPr>
            <w:tcW w:w="82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0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136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00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852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38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决算数</w:t>
            </w:r>
          </w:p>
        </w:tc>
        <w:tc>
          <w:tcPr>
            <w:tcW w:w="82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1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1392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14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106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决算数</w:t>
            </w:r>
          </w:p>
        </w:tc>
        <w:tc>
          <w:tcPr>
            <w:tcW w:w="82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3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208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664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107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决算数</w:t>
            </w:r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4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301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工资福利支出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right="27"/>
              <w:spacing w:before="128" w:line="186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1305.16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1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302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2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商品和服务支出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28" w:line="186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45.94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3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307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债务利息及费用支出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31011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152"/>
              <w:spacing w:before="128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地上附着物和青苗补偿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29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30101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46"/>
              <w:spacing w:before="129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基本工资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right="27"/>
              <w:spacing w:before="129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508.23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29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30201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52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办公费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29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9.04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29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30701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65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国内债务付息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29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31012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152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拆迁补偿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30102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46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津贴补贴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right="27"/>
              <w:spacing w:before="130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149.64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30202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60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</w:rPr>
              <w:t>印刷费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30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3"/>
                <w:position w:val="1"/>
              </w:rPr>
              <w:t>1.62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30702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65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国外债务付息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31013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157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公务用车购置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30103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47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奖金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right="27"/>
              <w:spacing w:before="130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33.08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30203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54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咨询费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30703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65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国内债务发行费用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31019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153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其他交通工具购置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30106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46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伙食补助费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30204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49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手续费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30" w:line="186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0.01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30704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65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国外债务发行费用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31021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154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文物和陈列品购置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1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30107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48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绩效工资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right="27"/>
              <w:spacing w:before="131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271.22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1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30205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50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水费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31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0.42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3"/>
              <w:spacing w:before="131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309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3" w:right="91" w:firstLine="3"/>
              <w:spacing w:before="47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资本性支出（基本建</w:t>
            </w:r>
            <w:r>
              <w:rPr>
                <w:sz w:val="14"/>
                <w:szCs w:val="14"/>
                <w:color w:val="212529"/>
                <w:spacing w:val="4"/>
              </w:rPr>
              <w:t xml:space="preserve"> </w:t>
            </w:r>
            <w:r>
              <w:rPr>
                <w:sz w:val="14"/>
                <w:szCs w:val="14"/>
                <w:color w:val="212529"/>
                <w:spacing w:val="-3"/>
              </w:rPr>
              <w:t>设）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6" w:line="101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————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1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31022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154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无形资产购置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30108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0" w:right="28" w:firstLine="135"/>
              <w:spacing w:before="47" w:line="223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机关事业单位基本养老保</w:t>
            </w:r>
            <w:r>
              <w:rPr>
                <w:sz w:val="14"/>
                <w:szCs w:val="14"/>
                <w:color w:val="212529"/>
                <w:spacing w:val="4"/>
              </w:rPr>
              <w:t xml:space="preserve"> </w:t>
            </w:r>
            <w:r>
              <w:rPr>
                <w:sz w:val="14"/>
                <w:szCs w:val="14"/>
                <w:color w:val="212529"/>
                <w:spacing w:val="-1"/>
              </w:rPr>
              <w:t>险缴费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right="27"/>
              <w:spacing w:before="131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123.19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30206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66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8"/>
              </w:rPr>
              <w:t>电费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31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2.08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30901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房屋建筑物构建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6" w:line="101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————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31099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153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其他资本性支出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30109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46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职业年金缴费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right="27"/>
              <w:spacing w:before="131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52.16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30207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59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</w:rPr>
              <w:t>邮电费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31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0.69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30902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3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办公设备购置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7" w:line="100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————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5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311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2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对企业补助（基本建设）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33"/>
              <w:spacing w:before="197" w:line="100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————</w:t>
            </w:r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30110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46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职工基本医疗保险缴费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right="27"/>
              <w:spacing w:before="131" w:line="186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54.61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30208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50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取暖费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31" w:line="186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4.31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30903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专用设备购置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7" w:line="100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————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31101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159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资本金注入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33"/>
              <w:spacing w:before="197" w:line="100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————</w:t>
            </w:r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2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30111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50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公务员医疗补助缴费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right="27"/>
              <w:spacing w:before="132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3.27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2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30209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49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物业管理费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2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30905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2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基础设施建设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7" w:line="100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————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2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31199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153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其他对企业补助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33"/>
              <w:spacing w:before="197" w:line="100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————</w:t>
            </w:r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30112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46"/>
              <w:spacing w:before="132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其他社会保障缴费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right="27"/>
              <w:spacing w:before="132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3"/>
                <w:position w:val="1"/>
              </w:rPr>
              <w:t>1.28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30211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50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差旅费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32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3"/>
                <w:position w:val="1"/>
              </w:rPr>
              <w:t>1.92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30906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2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大型修缮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7" w:line="101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————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5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312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2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对企业补助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30113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45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住房公积金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right="27"/>
              <w:spacing w:before="132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108.46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30212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6" w:right="62" w:firstLine="154"/>
              <w:spacing w:before="48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因公出国（境）费</w:t>
            </w:r>
            <w:r>
              <w:rPr>
                <w:sz w:val="14"/>
                <w:szCs w:val="14"/>
                <w:color w:val="212529"/>
                <w:spacing w:val="5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用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30907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5" w:right="85" w:firstLine="145"/>
              <w:spacing w:before="48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信息网络及软件购</w:t>
            </w:r>
            <w:r>
              <w:rPr>
                <w:sz w:val="14"/>
                <w:szCs w:val="14"/>
                <w:color w:val="212529"/>
              </w:rPr>
              <w:t xml:space="preserve"> </w:t>
            </w:r>
            <w:r>
              <w:rPr>
                <w:sz w:val="14"/>
                <w:szCs w:val="14"/>
                <w:color w:val="212529"/>
                <w:spacing w:val="2"/>
              </w:rPr>
              <w:t>置更新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8" w:line="100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————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31201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159"/>
              <w:spacing w:before="132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资本金注入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30114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52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医疗费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30213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51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4"/>
              </w:rPr>
              <w:t>维修（护）费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32" w:line="186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0.36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30908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物资储备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8" w:line="100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————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31203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152"/>
              <w:spacing w:before="132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政府投资基金股权投资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3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30199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46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其他工资福利支出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3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30214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50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租赁费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3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30913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5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公务用车购置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8" w:line="100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————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3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31204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160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费用补贴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4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303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对个人和家庭的补助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right="27"/>
              <w:spacing w:before="133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39.91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30215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48"/>
              <w:spacing w:before="133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会议费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30919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其他交通工具购置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8" w:line="101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————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31205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153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利息补贴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30301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48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离休费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30216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49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培训费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33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0.65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30921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2"/>
              <w:spacing w:before="133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文物和陈列品购置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9" w:line="100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————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31299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153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其他对企业补助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30302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46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退休费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right="27"/>
              <w:spacing w:before="133" w:line="186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39.91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30217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53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公务接待费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30922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2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无形资产购置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9" w:line="100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————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5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313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2"/>
              <w:spacing w:before="133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对社会保障基金补助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4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30303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46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4"/>
              </w:rPr>
              <w:t>退职（役）费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4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30218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49"/>
              <w:spacing w:before="134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专用材料费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4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30999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4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其他资本性支出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9" w:line="100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————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4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31302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152"/>
              <w:spacing w:before="134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对社会保险基金补助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4"/>
          <w:footerReference w:type="default" r:id="rId15"/>
          <w:pgSz w:w="16840" w:h="1190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32" w:lineRule="exact"/>
        <w:rPr/>
      </w:pPr>
      <w:r/>
    </w:p>
    <w:tbl>
      <w:tblPr>
        <w:tblStyle w:val="TableNormal"/>
        <w:tblW w:w="1396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82"/>
        <w:gridCol w:w="1763"/>
        <w:gridCol w:w="996"/>
        <w:gridCol w:w="828"/>
        <w:gridCol w:w="1368"/>
        <w:gridCol w:w="852"/>
        <w:gridCol w:w="828"/>
        <w:gridCol w:w="1392"/>
        <w:gridCol w:w="1068"/>
        <w:gridCol w:w="828"/>
        <w:gridCol w:w="2087"/>
        <w:gridCol w:w="1074"/>
      </w:tblGrid>
      <w:tr>
        <w:trPr>
          <w:trHeight w:val="427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0" w:line="186" w:lineRule="exact"/>
              <w:rPr>
                <w:sz w:val="14"/>
                <w:szCs w:val="14"/>
              </w:rPr>
            </w:pPr>
            <w:bookmarkStart w:name="bookmark34" w:id="20"/>
            <w:bookmarkEnd w:id="20"/>
            <w:r>
              <w:rPr>
                <w:sz w:val="14"/>
                <w:szCs w:val="14"/>
                <w:color w:val="212529"/>
                <w:position w:val="1"/>
              </w:rPr>
              <w:t>30304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45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抚恤金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30224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49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被装购置费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3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310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7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资本性支出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31303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152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补充全国社会保障基金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25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30305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47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生活补助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25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30225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49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专用燃料费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25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31001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房屋建筑物构建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25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31304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8" w:right="57" w:firstLine="143"/>
              <w:spacing w:before="4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对机关事业单位职业年金的补</w:t>
            </w:r>
            <w:r>
              <w:rPr>
                <w:sz w:val="14"/>
                <w:szCs w:val="14"/>
                <w:color w:val="212529"/>
                <w:spacing w:val="6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26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30306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47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救济费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26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30226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52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劳务费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26" w:line="186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0.10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26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31002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3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办公设备购置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5"/>
              <w:spacing w:before="126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399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3"/>
              <w:spacing w:before="127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其他支出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28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30307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52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医疗费补助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28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30227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48"/>
              <w:spacing w:before="127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委托业务费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28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31003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专用设备购置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28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39907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167"/>
              <w:spacing w:before="127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国家赔偿费用支出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30308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46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助学金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30228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50"/>
              <w:spacing w:before="128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工会经费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28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7.76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31005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28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基础设施建设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39908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12" w:right="57" w:firstLine="140"/>
              <w:spacing w:before="44" w:line="223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对民间非营利组织和群众性自</w:t>
            </w:r>
            <w:r>
              <w:rPr>
                <w:sz w:val="14"/>
                <w:szCs w:val="14"/>
                <w:color w:val="212529"/>
                <w:spacing w:val="6"/>
              </w:rPr>
              <w:t xml:space="preserve"> </w:t>
            </w:r>
            <w:r>
              <w:rPr>
                <w:sz w:val="14"/>
                <w:szCs w:val="14"/>
                <w:color w:val="212529"/>
                <w:spacing w:val="2"/>
              </w:rPr>
              <w:t>治组织补贴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30309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47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奖励金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30229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48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福利费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31006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2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大型修缮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39909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154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经常性赠与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29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30310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46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个人农业生产补贴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29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30231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3" w:right="62" w:firstLine="140"/>
              <w:spacing w:before="4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公务用车运行维护</w:t>
            </w:r>
            <w:r>
              <w:rPr>
                <w:sz w:val="14"/>
                <w:szCs w:val="14"/>
                <w:color w:val="212529"/>
                <w:spacing w:val="4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29" w:line="186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3.00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29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31007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5" w:right="85" w:firstLine="145"/>
              <w:spacing w:before="4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信息网络及软件购</w:t>
            </w:r>
            <w:r>
              <w:rPr>
                <w:sz w:val="14"/>
                <w:szCs w:val="14"/>
                <w:color w:val="212529"/>
              </w:rPr>
              <w:t xml:space="preserve"> </w:t>
            </w:r>
            <w:r>
              <w:rPr>
                <w:sz w:val="14"/>
                <w:szCs w:val="14"/>
                <w:color w:val="212529"/>
                <w:spacing w:val="2"/>
              </w:rPr>
              <w:t>置更新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29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39910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159"/>
              <w:spacing w:before="129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资本性赠与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0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30311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45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代缴社会保险费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0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30239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49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其他交通费用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30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  <w:position w:val="1"/>
              </w:rPr>
              <w:t>10.35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0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31008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物资储备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0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39999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153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其他支出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30399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46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其他对个人和家庭的补助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30240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48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税金及附加费用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31009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土地补偿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30299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7" w:right="62" w:firstLine="132"/>
              <w:spacing w:before="47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其他商品和服务支</w:t>
            </w:r>
            <w:r>
              <w:rPr>
                <w:sz w:val="14"/>
                <w:szCs w:val="14"/>
                <w:color w:val="212529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出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31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3.64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31010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3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安置补助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645" w:type="dxa"/>
            <w:vAlign w:val="top"/>
            <w:gridSpan w:val="2"/>
          </w:tcPr>
          <w:p>
            <w:pPr>
              <w:pStyle w:val="TableText"/>
              <w:ind w:left="873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人员经费合计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right="27"/>
              <w:spacing w:before="131" w:line="186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1345.06</w:t>
            </w:r>
          </w:p>
        </w:tc>
        <w:tc>
          <w:tcPr>
            <w:tcW w:w="9251" w:type="dxa"/>
            <w:vAlign w:val="top"/>
            <w:gridSpan w:val="8"/>
          </w:tcPr>
          <w:p>
            <w:pPr>
              <w:pStyle w:val="TableText"/>
              <w:ind w:left="4181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公用经费合计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right="26"/>
              <w:spacing w:before="131" w:line="186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45.94</w:t>
            </w:r>
          </w:p>
        </w:tc>
      </w:tr>
      <w:tr>
        <w:trPr>
          <w:trHeight w:val="421" w:hRule="atLeast"/>
        </w:trPr>
        <w:tc>
          <w:tcPr>
            <w:tcW w:w="13966" w:type="dxa"/>
            <w:vAlign w:val="top"/>
            <w:gridSpan w:val="12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94" w:line="22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 ：本表反映部门本年度一般公共预算财政拨款基本支出明细情况。</w:t>
            </w:r>
          </w:p>
        </w:tc>
      </w:tr>
      <w:tr>
        <w:trPr>
          <w:trHeight w:val="427" w:hRule="atLeast"/>
        </w:trPr>
        <w:tc>
          <w:tcPr>
            <w:tcW w:w="13966" w:type="dxa"/>
            <w:vAlign w:val="top"/>
            <w:gridSpan w:val="1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"/>
          <w:pgSz w:w="16840" w:h="1190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188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445"/>
        <w:gridCol w:w="2362"/>
        <w:gridCol w:w="1127"/>
        <w:gridCol w:w="552"/>
        <w:gridCol w:w="839"/>
        <w:gridCol w:w="839"/>
        <w:gridCol w:w="839"/>
        <w:gridCol w:w="1013"/>
      </w:tblGrid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2443"/>
              <w:spacing w:before="94" w:line="225" w:lineRule="auto"/>
              <w:outlineLvl w:val="1"/>
              <w:rPr>
                <w:sz w:val="22"/>
                <w:szCs w:val="22"/>
              </w:rPr>
            </w:pPr>
            <w:bookmarkStart w:name="bookmark35" w:id="21"/>
            <w:bookmarkEnd w:id="21"/>
            <w:bookmarkStart w:name="bookmark11" w:id="22"/>
            <w:bookmarkEnd w:id="22"/>
            <w:r>
              <w:rPr>
                <w:sz w:val="22"/>
                <w:szCs w:val="22"/>
                <w:color w:val="212529"/>
                <w:spacing w:val="7"/>
              </w:rPr>
              <w:t>政府性基金预算财政拨款收入支出决算表</w:t>
            </w:r>
          </w:p>
        </w:tc>
      </w:tr>
      <w:tr>
        <w:trPr>
          <w:trHeight w:val="421" w:hRule="atLeast"/>
        </w:trPr>
        <w:tc>
          <w:tcPr>
            <w:tcW w:w="144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413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公开07表</w:t>
            </w:r>
          </w:p>
        </w:tc>
      </w:tr>
      <w:tr>
        <w:trPr>
          <w:trHeight w:val="421" w:hRule="atLeast"/>
        </w:trPr>
        <w:tc>
          <w:tcPr>
            <w:tcW w:w="3807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1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部门名称：兴县林业局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9"/>
              <w:spacing w:before="21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55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338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807" w:type="dxa"/>
            <w:vAlign w:val="top"/>
            <w:gridSpan w:val="2"/>
          </w:tcPr>
          <w:p>
            <w:pPr>
              <w:pStyle w:val="TableText"/>
              <w:ind w:left="1710"/>
              <w:spacing w:before="108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11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7"/>
              <w:spacing w:before="217" w:line="209" w:lineRule="auto"/>
              <w:rPr/>
            </w:pPr>
            <w:r>
              <w:rPr>
                <w:color w:val="212529"/>
                <w:spacing w:val="-2"/>
              </w:rPr>
              <w:t>年初结转和结</w:t>
            </w:r>
          </w:p>
          <w:p>
            <w:pPr>
              <w:pStyle w:val="TableText"/>
              <w:ind w:left="457"/>
              <w:spacing w:line="220" w:lineRule="auto"/>
              <w:rPr/>
            </w:pPr>
            <w:r>
              <w:rPr>
                <w:color w:val="212529"/>
              </w:rPr>
              <w:t>余</w:t>
            </w:r>
          </w:p>
        </w:tc>
        <w:tc>
          <w:tcPr>
            <w:tcW w:w="5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81"/>
              <w:spacing w:before="217" w:line="209" w:lineRule="auto"/>
              <w:rPr/>
            </w:pPr>
            <w:r>
              <w:rPr>
                <w:color w:val="212529"/>
                <w:spacing w:val="-5"/>
              </w:rPr>
              <w:t>本年</w:t>
            </w:r>
          </w:p>
          <w:p>
            <w:pPr>
              <w:pStyle w:val="TableText"/>
              <w:ind w:left="86"/>
              <w:spacing w:line="219" w:lineRule="auto"/>
              <w:rPr/>
            </w:pP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2517" w:type="dxa"/>
            <w:vAlign w:val="top"/>
            <w:gridSpan w:val="3"/>
          </w:tcPr>
          <w:p>
            <w:pPr>
              <w:pStyle w:val="TableText"/>
              <w:ind w:left="885"/>
              <w:spacing w:before="108" w:line="219" w:lineRule="auto"/>
              <w:rPr/>
            </w:pPr>
            <w:r>
              <w:rPr>
                <w:color w:val="212529"/>
                <w:spacing w:val="-3"/>
              </w:rPr>
              <w:t>本年支出</w:t>
            </w:r>
          </w:p>
        </w:tc>
        <w:tc>
          <w:tcPr>
            <w:tcW w:w="10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42"/>
              <w:spacing w:before="217" w:line="209" w:lineRule="auto"/>
              <w:rPr/>
            </w:pPr>
            <w:r>
              <w:rPr>
                <w:color w:val="212529"/>
                <w:spacing w:val="-2"/>
              </w:rPr>
              <w:t>年末结转和</w:t>
            </w:r>
          </w:p>
          <w:p>
            <w:pPr>
              <w:pStyle w:val="TableText"/>
              <w:ind w:left="316"/>
              <w:spacing w:line="220" w:lineRule="auto"/>
              <w:rPr/>
            </w:pPr>
            <w:r>
              <w:rPr>
                <w:color w:val="212529"/>
                <w:spacing w:val="-7"/>
              </w:rPr>
              <w:t>结余</w:t>
            </w:r>
          </w:p>
        </w:tc>
      </w:tr>
      <w:tr>
        <w:trPr>
          <w:trHeight w:val="421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345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2362" w:type="dxa"/>
            <w:vAlign w:val="top"/>
          </w:tcPr>
          <w:p>
            <w:pPr>
              <w:pStyle w:val="TableText"/>
              <w:ind w:left="802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12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229"/>
              <w:spacing w:before="109" w:line="221" w:lineRule="auto"/>
              <w:rPr/>
            </w:pPr>
            <w:r>
              <w:rPr>
                <w:color w:val="212529"/>
                <w:spacing w:val="-7"/>
              </w:rPr>
              <w:t>小计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45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49"/>
              <w:spacing w:before="110" w:line="220" w:lineRule="auto"/>
              <w:rPr/>
            </w:pPr>
            <w:r>
              <w:rPr>
                <w:color w:val="212529"/>
                <w:spacing w:val="-3"/>
              </w:rPr>
              <w:t>项目支出</w:t>
            </w:r>
          </w:p>
        </w:tc>
        <w:tc>
          <w:tcPr>
            <w:tcW w:w="101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3807" w:type="dxa"/>
            <w:vAlign w:val="top"/>
            <w:gridSpan w:val="2"/>
          </w:tcPr>
          <w:p>
            <w:pPr>
              <w:pStyle w:val="TableText"/>
              <w:ind w:left="1707"/>
              <w:spacing w:before="111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ind w:left="512"/>
              <w:spacing w:before="111" w:line="241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552" w:type="dxa"/>
            <w:vAlign w:val="top"/>
          </w:tcPr>
          <w:p>
            <w:pPr>
              <w:pStyle w:val="TableText"/>
              <w:ind w:left="214"/>
              <w:spacing w:before="111" w:line="241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60"/>
              <w:spacing w:before="110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57"/>
              <w:spacing w:before="111" w:line="241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62"/>
              <w:spacing w:before="110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1013" w:type="dxa"/>
            <w:vAlign w:val="top"/>
          </w:tcPr>
          <w:p>
            <w:pPr>
              <w:pStyle w:val="TableText"/>
              <w:ind w:left="445"/>
              <w:spacing w:before="110"/>
              <w:rPr/>
            </w:pPr>
            <w:r>
              <w:rPr>
                <w:color w:val="212529"/>
              </w:rPr>
              <w:t>6</w:t>
            </w:r>
          </w:p>
        </w:tc>
      </w:tr>
      <w:tr>
        <w:trPr>
          <w:trHeight w:val="421" w:hRule="atLeast"/>
        </w:trPr>
        <w:tc>
          <w:tcPr>
            <w:tcW w:w="3807" w:type="dxa"/>
            <w:vAlign w:val="top"/>
            <w:gridSpan w:val="2"/>
          </w:tcPr>
          <w:p>
            <w:pPr>
              <w:pStyle w:val="TableText"/>
              <w:ind w:left="1708"/>
              <w:spacing w:before="111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ind w:left="11"/>
              <w:spacing w:before="114" w:line="219" w:lineRule="auto"/>
              <w:rPr/>
            </w:pPr>
            <w:r>
              <w:rPr>
                <w:color w:val="212529"/>
              </w:rPr>
              <w:t>注：本表反映部门本年度政府性基金预算财政拨款收入、支出及</w:t>
            </w:r>
            <w:r>
              <w:rPr>
                <w:color w:val="212529"/>
                <w:spacing w:val="-1"/>
              </w:rPr>
              <w:t>结转和结余情况。</w:t>
            </w:r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13"/>
              <w:spacing w:before="114" w:line="219" w:lineRule="auto"/>
              <w:rPr/>
            </w:pPr>
            <w:r>
              <w:rPr>
                <w:color w:val="212529"/>
                <w:spacing w:val="-2"/>
              </w:rPr>
              <w:t>说明：本表无数据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"/>
          <w:footerReference w:type="default" r:id="rId17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188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44"/>
        <w:gridCol w:w="3429"/>
        <w:gridCol w:w="1235"/>
        <w:gridCol w:w="1127"/>
        <w:gridCol w:w="1181"/>
      </w:tblGrid>
      <w:tr>
        <w:trPr>
          <w:trHeight w:val="427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2580"/>
              <w:spacing w:before="94" w:line="225" w:lineRule="auto"/>
              <w:outlineLvl w:val="1"/>
              <w:rPr>
                <w:sz w:val="22"/>
                <w:szCs w:val="22"/>
              </w:rPr>
            </w:pPr>
            <w:bookmarkStart w:name="bookmark36" w:id="23"/>
            <w:bookmarkEnd w:id="23"/>
            <w:bookmarkStart w:name="bookmark12" w:id="24"/>
            <w:bookmarkEnd w:id="24"/>
            <w:r>
              <w:rPr>
                <w:sz w:val="22"/>
                <w:szCs w:val="22"/>
                <w:color w:val="212529"/>
                <w:spacing w:val="6"/>
              </w:rPr>
              <w:t>国有资本经营预算财政拨款支出决算表</w:t>
            </w:r>
          </w:p>
        </w:tc>
      </w:tr>
      <w:tr>
        <w:trPr>
          <w:trHeight w:val="421" w:hRule="atLeast"/>
        </w:trPr>
        <w:tc>
          <w:tcPr>
            <w:tcW w:w="20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2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581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公开08表</w:t>
            </w:r>
          </w:p>
        </w:tc>
      </w:tr>
      <w:tr>
        <w:trPr>
          <w:trHeight w:val="421" w:hRule="atLeast"/>
        </w:trPr>
        <w:tc>
          <w:tcPr>
            <w:tcW w:w="5473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1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部门名称：兴县林业局</w:t>
            </w:r>
          </w:p>
        </w:tc>
        <w:tc>
          <w:tcPr>
            <w:tcW w:w="123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324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506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5473" w:type="dxa"/>
            <w:vAlign w:val="top"/>
            <w:gridSpan w:val="2"/>
          </w:tcPr>
          <w:p>
            <w:pPr>
              <w:pStyle w:val="TableText"/>
              <w:ind w:left="2544"/>
              <w:spacing w:before="108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3543" w:type="dxa"/>
            <w:vAlign w:val="top"/>
            <w:gridSpan w:val="3"/>
          </w:tcPr>
          <w:p>
            <w:pPr>
              <w:pStyle w:val="TableText"/>
              <w:ind w:left="1396"/>
              <w:spacing w:before="108" w:line="219" w:lineRule="auto"/>
              <w:rPr/>
            </w:pPr>
            <w:r>
              <w:rPr>
                <w:color w:val="212529"/>
                <w:spacing w:val="-3"/>
              </w:rPr>
              <w:t>本年支出</w:t>
            </w:r>
          </w:p>
        </w:tc>
      </w:tr>
      <w:tr>
        <w:trPr>
          <w:trHeight w:val="421" w:hRule="atLeast"/>
        </w:trPr>
        <w:tc>
          <w:tcPr>
            <w:tcW w:w="2044" w:type="dxa"/>
            <w:vAlign w:val="top"/>
          </w:tcPr>
          <w:p>
            <w:pPr>
              <w:pStyle w:val="TableText"/>
              <w:ind w:left="645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3429" w:type="dxa"/>
            <w:vAlign w:val="top"/>
          </w:tcPr>
          <w:p>
            <w:pPr>
              <w:pStyle w:val="TableText"/>
              <w:ind w:left="1337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left="424"/>
              <w:spacing w:before="109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ind w:left="190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219"/>
              <w:spacing w:before="110" w:line="220" w:lineRule="auto"/>
              <w:rPr/>
            </w:pPr>
            <w:r>
              <w:rPr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5473" w:type="dxa"/>
            <w:vAlign w:val="top"/>
            <w:gridSpan w:val="2"/>
          </w:tcPr>
          <w:p>
            <w:pPr>
              <w:pStyle w:val="TableText"/>
              <w:ind w:left="2541"/>
              <w:spacing w:before="111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left="569"/>
              <w:spacing w:before="111" w:line="241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ind w:left="505"/>
              <w:spacing w:before="111" w:line="241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531"/>
              <w:spacing w:before="110"/>
              <w:rPr/>
            </w:pPr>
            <w:r>
              <w:rPr>
                <w:color w:val="212529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5473" w:type="dxa"/>
            <w:vAlign w:val="top"/>
            <w:gridSpan w:val="2"/>
          </w:tcPr>
          <w:p>
            <w:pPr>
              <w:pStyle w:val="TableText"/>
              <w:ind w:left="2542"/>
              <w:spacing w:before="111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0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114" w:line="18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 ：本表反映部门本年度国有资本经营预算财政拨款支出情况。</w:t>
            </w:r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"/>
              <w:spacing w:before="34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7"/>
              </w:rPr>
              <w:t>说明 ：本表无数据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188" w:lineRule="exact"/>
        <w:rPr/>
      </w:pPr>
      <w:r/>
    </w:p>
    <w:tbl>
      <w:tblPr>
        <w:tblStyle w:val="TableNormal"/>
        <w:tblW w:w="13966" w:type="dxa"/>
        <w:tblInd w:w="839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1182"/>
        <w:gridCol w:w="1355"/>
        <w:gridCol w:w="1188"/>
        <w:gridCol w:w="1008"/>
        <w:gridCol w:w="1188"/>
        <w:gridCol w:w="1020"/>
        <w:gridCol w:w="1188"/>
        <w:gridCol w:w="1367"/>
        <w:gridCol w:w="1188"/>
        <w:gridCol w:w="1020"/>
        <w:gridCol w:w="1200"/>
        <w:gridCol w:w="1062"/>
      </w:tblGrid>
      <w:tr>
        <w:trPr>
          <w:trHeight w:val="426" w:hRule="atLeast"/>
        </w:trPr>
        <w:tc>
          <w:tcPr>
            <w:tcW w:w="13966" w:type="dxa"/>
            <w:vAlign w:val="top"/>
            <w:gridSpan w:val="12"/>
          </w:tcPr>
          <w:p>
            <w:pPr>
              <w:pStyle w:val="TableText"/>
              <w:ind w:left="5258"/>
              <w:spacing w:before="94" w:line="225" w:lineRule="auto"/>
              <w:outlineLvl w:val="1"/>
              <w:rPr>
                <w:sz w:val="22"/>
                <w:szCs w:val="22"/>
              </w:rPr>
            </w:pPr>
            <w:bookmarkStart w:name="bookmark37" w:id="25"/>
            <w:bookmarkEnd w:id="25"/>
            <w:bookmarkStart w:name="bookmark13" w:id="26"/>
            <w:bookmarkEnd w:id="26"/>
            <w:r>
              <w:rPr>
                <w:sz w:val="22"/>
                <w:szCs w:val="22"/>
                <w:color w:val="212529"/>
                <w:spacing w:val="5"/>
              </w:rPr>
              <w:t>财政拨款“三公</w:t>
            </w:r>
            <w:r>
              <w:rPr>
                <w:sz w:val="22"/>
                <w:szCs w:val="22"/>
                <w:color w:val="212529"/>
                <w:spacing w:val="-76"/>
              </w:rPr>
              <w:t xml:space="preserve"> </w:t>
            </w:r>
            <w:r>
              <w:rPr>
                <w:sz w:val="22"/>
                <w:szCs w:val="22"/>
                <w:color w:val="212529"/>
                <w:spacing w:val="5"/>
              </w:rPr>
              <w:t>”经费支出决算表</w:t>
            </w:r>
          </w:p>
        </w:tc>
      </w:tr>
      <w:tr>
        <w:trPr>
          <w:trHeight w:val="420" w:hRule="atLeast"/>
        </w:trPr>
        <w:tc>
          <w:tcPr>
            <w:tcW w:w="118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2" w:type="dxa"/>
            <w:vAlign w:val="top"/>
          </w:tcPr>
          <w:p>
            <w:pPr>
              <w:pStyle w:val="TableText"/>
              <w:ind w:left="459"/>
              <w:spacing w:before="124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公开09表</w:t>
            </w:r>
          </w:p>
        </w:tc>
      </w:tr>
      <w:tr>
        <w:trPr>
          <w:trHeight w:val="426" w:hRule="atLeast"/>
        </w:trPr>
        <w:tc>
          <w:tcPr>
            <w:tcW w:w="2537" w:type="dxa"/>
            <w:vAlign w:val="top"/>
            <w:gridSpan w:val="2"/>
            <w:tcBorders>
              <w:bottom w:val="nil"/>
            </w:tcBorders>
          </w:tcPr>
          <w:p>
            <w:pPr>
              <w:pStyle w:val="TableText"/>
              <w:ind w:left="9"/>
              <w:spacing w:before="124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部门名称：兴县林业局</w:t>
            </w:r>
          </w:p>
        </w:tc>
        <w:tc>
          <w:tcPr>
            <w:tcW w:w="1188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08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08" w:type="dxa"/>
            <w:vAlign w:val="top"/>
            <w:gridSpan w:val="2"/>
            <w:tcBorders>
              <w:bottom w:val="nil"/>
            </w:tcBorders>
          </w:tcPr>
          <w:p>
            <w:pPr>
              <w:pStyle w:val="TableText"/>
              <w:ind w:left="805"/>
              <w:spacing w:before="124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1188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7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0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0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2" w:type="dxa"/>
            <w:vAlign w:val="top"/>
            <w:tcBorders>
              <w:bottom w:val="nil"/>
            </w:tcBorders>
          </w:tcPr>
          <w:p>
            <w:pPr>
              <w:pStyle w:val="TableText"/>
              <w:ind w:left="96"/>
              <w:spacing w:before="124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金额单位:万元</w:t>
            </w:r>
          </w:p>
        </w:tc>
      </w:tr>
    </w:tbl>
    <w:tbl>
      <w:tblPr>
        <w:tblStyle w:val="TableNormal"/>
        <w:tblW w:w="1396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182"/>
        <w:gridCol w:w="1355"/>
        <w:gridCol w:w="1188"/>
        <w:gridCol w:w="1008"/>
        <w:gridCol w:w="1188"/>
        <w:gridCol w:w="1020"/>
        <w:gridCol w:w="1188"/>
        <w:gridCol w:w="1367"/>
        <w:gridCol w:w="1188"/>
        <w:gridCol w:w="1020"/>
        <w:gridCol w:w="1200"/>
        <w:gridCol w:w="1062"/>
      </w:tblGrid>
      <w:tr>
        <w:trPr>
          <w:trHeight w:val="425" w:hRule="atLeast"/>
        </w:trPr>
        <w:tc>
          <w:tcPr>
            <w:tcW w:w="6941" w:type="dxa"/>
            <w:vAlign w:val="top"/>
            <w:gridSpan w:val="6"/>
          </w:tcPr>
          <w:p>
            <w:pPr>
              <w:pStyle w:val="TableText"/>
              <w:ind w:left="3186"/>
              <w:spacing w:before="105" w:line="219" w:lineRule="auto"/>
              <w:rPr/>
            </w:pPr>
            <w:r>
              <w:rPr>
                <w:color w:val="212529"/>
                <w:spacing w:val="-4"/>
              </w:rPr>
              <w:t>预算数</w:t>
            </w:r>
          </w:p>
        </w:tc>
        <w:tc>
          <w:tcPr>
            <w:tcW w:w="7025" w:type="dxa"/>
            <w:vAlign w:val="top"/>
            <w:gridSpan w:val="6"/>
          </w:tcPr>
          <w:p>
            <w:pPr>
              <w:pStyle w:val="TableText"/>
              <w:ind w:left="3231"/>
              <w:spacing w:before="105" w:line="219" w:lineRule="auto"/>
              <w:rPr/>
            </w:pPr>
            <w:r>
              <w:rPr>
                <w:color w:val="212529"/>
                <w:spacing w:val="-5"/>
              </w:rPr>
              <w:t>决算数</w:t>
            </w:r>
          </w:p>
        </w:tc>
      </w:tr>
      <w:tr>
        <w:trPr>
          <w:trHeight w:val="419" w:hRule="atLeast"/>
        </w:trPr>
        <w:tc>
          <w:tcPr>
            <w:tcW w:w="1182" w:type="dxa"/>
            <w:vAlign w:val="top"/>
            <w:vMerge w:val="restart"/>
            <w:tcBorders>
              <w:bottom w:val="nil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89"/>
              <w:spacing w:before="7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355" w:type="dxa"/>
            <w:vAlign w:val="top"/>
            <w:vMerge w:val="restart"/>
            <w:tcBorders>
              <w:bottom w:val="nil"/>
            </w:tcBorders>
          </w:tcPr>
          <w:p>
            <w:pPr>
              <w:ind w:left="36"/>
              <w:spacing w:before="215" w:line="20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因公出国（境）</w:t>
            </w:r>
          </w:p>
          <w:p>
            <w:pPr>
              <w:ind w:left="568"/>
              <w:spacing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费</w:t>
            </w:r>
          </w:p>
        </w:tc>
        <w:tc>
          <w:tcPr>
            <w:tcW w:w="3384" w:type="dxa"/>
            <w:vAlign w:val="top"/>
            <w:gridSpan w:val="3"/>
          </w:tcPr>
          <w:p>
            <w:pPr>
              <w:ind w:left="588"/>
              <w:spacing w:before="103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公务用车购置及运行维护费</w:t>
            </w:r>
          </w:p>
        </w:tc>
        <w:tc>
          <w:tcPr>
            <w:tcW w:w="1020" w:type="dxa"/>
            <w:vAlign w:val="top"/>
            <w:vMerge w:val="restart"/>
            <w:tcBorders>
              <w:bottom w:val="nil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7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公务接待费</w:t>
            </w:r>
          </w:p>
        </w:tc>
        <w:tc>
          <w:tcPr>
            <w:tcW w:w="1188" w:type="dxa"/>
            <w:vAlign w:val="top"/>
            <w:vMerge w:val="restart"/>
            <w:tcBorders>
              <w:bottom w:val="nil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94"/>
              <w:spacing w:before="7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367" w:type="dxa"/>
            <w:vAlign w:val="top"/>
            <w:vMerge w:val="restart"/>
            <w:tcBorders>
              <w:bottom w:val="nil"/>
            </w:tcBorders>
          </w:tcPr>
          <w:p>
            <w:pPr>
              <w:ind w:left="46"/>
              <w:spacing w:before="215" w:line="20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因公出国（境）</w:t>
            </w:r>
          </w:p>
          <w:p>
            <w:pPr>
              <w:ind w:left="579"/>
              <w:spacing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费</w:t>
            </w:r>
          </w:p>
        </w:tc>
        <w:tc>
          <w:tcPr>
            <w:tcW w:w="3408" w:type="dxa"/>
            <w:vAlign w:val="top"/>
            <w:gridSpan w:val="3"/>
          </w:tcPr>
          <w:p>
            <w:pPr>
              <w:ind w:left="605"/>
              <w:spacing w:before="103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公务用车购置及运行维护费</w:t>
            </w:r>
          </w:p>
        </w:tc>
        <w:tc>
          <w:tcPr>
            <w:tcW w:w="1062" w:type="dxa"/>
            <w:vAlign w:val="top"/>
            <w:vMerge w:val="restart"/>
            <w:tcBorders>
              <w:bottom w:val="nil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60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公务接待费</w:t>
            </w:r>
          </w:p>
        </w:tc>
      </w:tr>
      <w:tr>
        <w:trPr>
          <w:trHeight w:val="479" w:hRule="atLeast"/>
        </w:trPr>
        <w:tc>
          <w:tcPr>
            <w:tcW w:w="118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ind w:left="390"/>
              <w:spacing w:before="146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小计</w:t>
            </w:r>
          </w:p>
        </w:tc>
        <w:tc>
          <w:tcPr>
            <w:tcW w:w="1008" w:type="dxa"/>
            <w:vAlign w:val="top"/>
          </w:tcPr>
          <w:p>
            <w:pPr>
              <w:ind w:left="30"/>
              <w:spacing w:before="23" w:line="18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公务用车购</w:t>
            </w:r>
          </w:p>
          <w:p>
            <w:pPr>
              <w:ind w:left="302"/>
              <w:spacing w:before="7" w:line="157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置费</w:t>
            </w:r>
          </w:p>
        </w:tc>
        <w:tc>
          <w:tcPr>
            <w:tcW w:w="1188" w:type="dxa"/>
            <w:vAlign w:val="top"/>
          </w:tcPr>
          <w:p>
            <w:pPr>
              <w:ind w:left="211"/>
              <w:spacing w:before="23" w:line="18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</w:t>
            </w:r>
          </w:p>
          <w:p>
            <w:pPr>
              <w:ind w:left="124"/>
              <w:spacing w:before="3" w:line="16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运行维护费</w:t>
            </w:r>
          </w:p>
        </w:tc>
        <w:tc>
          <w:tcPr>
            <w:tcW w:w="102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ind w:left="395"/>
              <w:spacing w:before="146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小计</w:t>
            </w:r>
          </w:p>
        </w:tc>
        <w:tc>
          <w:tcPr>
            <w:tcW w:w="1020" w:type="dxa"/>
            <w:vAlign w:val="top"/>
          </w:tcPr>
          <w:p>
            <w:pPr>
              <w:ind w:left="41"/>
              <w:spacing w:before="23" w:line="18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公务用车购</w:t>
            </w:r>
          </w:p>
          <w:p>
            <w:pPr>
              <w:ind w:left="313"/>
              <w:spacing w:before="7" w:line="157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置费</w:t>
            </w:r>
          </w:p>
        </w:tc>
        <w:tc>
          <w:tcPr>
            <w:tcW w:w="1200" w:type="dxa"/>
            <w:vAlign w:val="top"/>
          </w:tcPr>
          <w:p>
            <w:pPr>
              <w:ind w:left="222"/>
              <w:spacing w:before="23" w:line="18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</w:t>
            </w:r>
          </w:p>
          <w:p>
            <w:pPr>
              <w:ind w:left="135"/>
              <w:spacing w:before="3" w:line="16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运行维护费</w:t>
            </w:r>
          </w:p>
        </w:tc>
        <w:tc>
          <w:tcPr>
            <w:tcW w:w="106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9" w:hRule="atLeast"/>
        </w:trPr>
        <w:tc>
          <w:tcPr>
            <w:tcW w:w="1182" w:type="dxa"/>
            <w:vAlign w:val="top"/>
          </w:tcPr>
          <w:p>
            <w:pPr>
              <w:pStyle w:val="TableText"/>
              <w:ind w:left="544"/>
              <w:spacing w:before="109" w:line="241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ind w:left="618"/>
              <w:spacing w:before="109" w:line="241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ind w:left="537"/>
              <w:spacing w:before="108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1008" w:type="dxa"/>
            <w:vAlign w:val="top"/>
          </w:tcPr>
          <w:p>
            <w:pPr>
              <w:pStyle w:val="TableText"/>
              <w:ind w:left="443"/>
              <w:spacing w:before="109" w:line="241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ind w:left="538"/>
              <w:spacing w:before="108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1020" w:type="dxa"/>
            <w:vAlign w:val="top"/>
          </w:tcPr>
          <w:p>
            <w:pPr>
              <w:pStyle w:val="TableText"/>
              <w:ind w:left="453"/>
              <w:spacing w:before="108"/>
              <w:rPr/>
            </w:pPr>
            <w:r>
              <w:rPr>
                <w:color w:val="212529"/>
              </w:rPr>
              <w:t>6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ind w:left="540"/>
              <w:spacing w:before="108"/>
              <w:rPr/>
            </w:pPr>
            <w:r>
              <w:rPr>
                <w:color w:val="212529"/>
              </w:rPr>
              <w:t>7</w:t>
            </w:r>
          </w:p>
        </w:tc>
        <w:tc>
          <w:tcPr>
            <w:tcW w:w="1367" w:type="dxa"/>
            <w:vAlign w:val="top"/>
          </w:tcPr>
          <w:p>
            <w:pPr>
              <w:pStyle w:val="TableText"/>
              <w:ind w:left="627"/>
              <w:spacing w:before="108"/>
              <w:rPr/>
            </w:pPr>
            <w:r>
              <w:rPr>
                <w:color w:val="212529"/>
              </w:rPr>
              <w:t>8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ind w:left="539"/>
              <w:spacing w:before="108"/>
              <w:rPr/>
            </w:pPr>
            <w:r>
              <w:rPr>
                <w:color w:val="212529"/>
              </w:rPr>
              <w:t>9</w:t>
            </w:r>
          </w:p>
        </w:tc>
        <w:tc>
          <w:tcPr>
            <w:tcW w:w="1020" w:type="dxa"/>
            <w:vAlign w:val="top"/>
          </w:tcPr>
          <w:p>
            <w:pPr>
              <w:pStyle w:val="TableText"/>
              <w:ind w:left="426"/>
              <w:spacing w:before="108"/>
              <w:rPr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200" w:type="dxa"/>
            <w:vAlign w:val="top"/>
          </w:tcPr>
          <w:p>
            <w:pPr>
              <w:pStyle w:val="TableText"/>
              <w:ind w:left="517"/>
              <w:spacing w:before="109" w:line="241" w:lineRule="auto"/>
              <w:rPr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062" w:type="dxa"/>
            <w:vAlign w:val="top"/>
          </w:tcPr>
          <w:p>
            <w:pPr>
              <w:pStyle w:val="TableText"/>
              <w:ind w:left="445"/>
              <w:spacing w:before="109" w:line="241" w:lineRule="auto"/>
              <w:rPr/>
            </w:pPr>
            <w:r>
              <w:rPr>
                <w:color w:val="212529"/>
                <w:spacing w:val="-11"/>
              </w:rPr>
              <w:t>12</w:t>
            </w:r>
          </w:p>
        </w:tc>
      </w:tr>
      <w:tr>
        <w:trPr>
          <w:trHeight w:val="425" w:hRule="atLeast"/>
        </w:trPr>
        <w:tc>
          <w:tcPr>
            <w:tcW w:w="1182" w:type="dxa"/>
            <w:vAlign w:val="top"/>
          </w:tcPr>
          <w:p>
            <w:pPr>
              <w:pStyle w:val="TableText"/>
              <w:ind w:right="30"/>
              <w:spacing w:before="11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3.00</w:t>
            </w:r>
          </w:p>
        </w:tc>
        <w:tc>
          <w:tcPr>
            <w:tcW w:w="13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pStyle w:val="TableText"/>
              <w:ind w:right="27"/>
              <w:spacing w:before="11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3.00</w:t>
            </w:r>
          </w:p>
        </w:tc>
        <w:tc>
          <w:tcPr>
            <w:tcW w:w="10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pStyle w:val="TableText"/>
              <w:ind w:right="26"/>
              <w:spacing w:before="11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3.00</w:t>
            </w:r>
          </w:p>
        </w:tc>
        <w:tc>
          <w:tcPr>
            <w:tcW w:w="10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pStyle w:val="TableText"/>
              <w:ind w:right="25"/>
              <w:spacing w:before="11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3.00</w:t>
            </w:r>
          </w:p>
        </w:tc>
        <w:tc>
          <w:tcPr>
            <w:tcW w:w="13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pStyle w:val="TableText"/>
              <w:ind w:right="22"/>
              <w:spacing w:before="11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3.00</w:t>
            </w:r>
          </w:p>
        </w:tc>
        <w:tc>
          <w:tcPr>
            <w:tcW w:w="10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ind w:right="21"/>
              <w:spacing w:before="11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3.00</w:t>
            </w:r>
          </w:p>
        </w:tc>
        <w:tc>
          <w:tcPr>
            <w:tcW w:w="106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left="841" w:right="938"/>
        <w:spacing w:line="215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12529"/>
        </w:rPr>
        <w:t>注：本表反映部门本年度“三公</w:t>
      </w:r>
      <w:r>
        <w:rPr>
          <w:rFonts w:ascii="SimSun" w:hAnsi="SimSun" w:eastAsia="SimSun" w:cs="SimSun"/>
          <w:sz w:val="18"/>
          <w:szCs w:val="18"/>
          <w:color w:val="212529"/>
          <w:spacing w:val="-64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212529"/>
        </w:rPr>
        <w:t>”经费支出预决算情况</w:t>
      </w:r>
      <w:r>
        <w:rPr>
          <w:rFonts w:ascii="SimSun" w:hAnsi="SimSun" w:eastAsia="SimSun" w:cs="SimSun"/>
          <w:sz w:val="18"/>
          <w:szCs w:val="18"/>
          <w:color w:val="212529"/>
          <w:spacing w:val="-1"/>
        </w:rPr>
        <w:t>。其中，预算数为“三公</w:t>
      </w:r>
      <w:r>
        <w:rPr>
          <w:rFonts w:ascii="SimSun" w:hAnsi="SimSun" w:eastAsia="SimSun" w:cs="SimSun"/>
          <w:sz w:val="18"/>
          <w:szCs w:val="18"/>
          <w:color w:val="212529"/>
          <w:spacing w:val="-65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212529"/>
          <w:spacing w:val="-1"/>
        </w:rPr>
        <w:t>”经费全年预算数，反映按规定程序调整后的预算数；决算数是包括当年财政拨款和以前年度结</w:t>
      </w:r>
      <w:r>
        <w:rPr>
          <w:rFonts w:ascii="SimSun" w:hAnsi="SimSun" w:eastAsia="SimSun" w:cs="SimSun"/>
          <w:sz w:val="18"/>
          <w:szCs w:val="18"/>
          <w:color w:val="212529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212529"/>
          <w:spacing w:val="-1"/>
        </w:rPr>
        <w:t>转资金安排的实际支出。</w:t>
      </w:r>
    </w:p>
    <w:tbl>
      <w:tblPr>
        <w:tblStyle w:val="TableNormal"/>
        <w:tblW w:w="13966" w:type="dxa"/>
        <w:tblInd w:w="839" w:type="dxa"/>
        <w:tblLayout w:type="fixed"/>
        <w:tblBorders>
          <w:left w:val="single" w:color="FFFFFF" w:sz="4" w:space="0"/>
          <w:bottom w:val="single" w:color="FFFFFF" w:sz="4" w:space="0"/>
          <w:right w:val="single" w:color="FFFFFF" w:sz="4" w:space="0"/>
          <w:top w:val="single" w:color="FFFFFF" w:sz="4" w:space="0"/>
        </w:tblBorders>
      </w:tblPr>
      <w:tblGrid>
        <w:gridCol w:w="13966"/>
      </w:tblGrid>
      <w:tr>
        <w:trPr>
          <w:trHeight w:val="424" w:hRule="atLeast"/>
        </w:trPr>
        <w:tc>
          <w:tcPr>
            <w:tcW w:w="139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4"/>
          <w:footerReference w:type="default" r:id="rId19"/>
          <w:pgSz w:w="16840" w:h="11900"/>
          <w:pgMar w:top="642" w:right="600" w:bottom="340" w:left="600" w:header="326" w:footer="91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188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442"/>
        <w:gridCol w:w="971"/>
        <w:gridCol w:w="3603"/>
      </w:tblGrid>
      <w:tr>
        <w:trPr>
          <w:trHeight w:val="33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3016"/>
              <w:spacing w:before="46" w:line="226" w:lineRule="auto"/>
              <w:outlineLvl w:val="1"/>
              <w:rPr>
                <w:sz w:val="22"/>
                <w:szCs w:val="22"/>
              </w:rPr>
            </w:pPr>
            <w:bookmarkStart w:name="bookmark38" w:id="27"/>
            <w:bookmarkEnd w:id="27"/>
            <w:bookmarkStart w:name="bookmark14" w:id="28"/>
            <w:bookmarkEnd w:id="28"/>
            <w:r>
              <w:rPr>
                <w:sz w:val="22"/>
                <w:szCs w:val="22"/>
                <w:color w:val="212529"/>
                <w:spacing w:val="7"/>
              </w:rPr>
              <w:t>部门决算公开相关信息统计表</w:t>
            </w:r>
          </w:p>
        </w:tc>
      </w:tr>
      <w:tr>
        <w:trPr>
          <w:trHeight w:val="325" w:hRule="atLeast"/>
        </w:trPr>
        <w:tc>
          <w:tcPr>
            <w:tcW w:w="444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0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2956"/>
              <w:spacing w:before="79" w:line="228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公开10表</w:t>
            </w:r>
          </w:p>
        </w:tc>
      </w:tr>
      <w:tr>
        <w:trPr>
          <w:trHeight w:val="325" w:hRule="atLeast"/>
        </w:trPr>
        <w:tc>
          <w:tcPr>
            <w:tcW w:w="4442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8"/>
              <w:spacing w:before="7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单位名称：兴县林业局</w:t>
            </w:r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91"/>
              <w:spacing w:before="7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3603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right="26"/>
              <w:spacing w:before="80" w:line="227" w:lineRule="auto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4"/>
              </w:rPr>
              <w:t>金额单位：万元</w:t>
            </w:r>
          </w:p>
        </w:tc>
      </w:tr>
      <w:tr>
        <w:trPr>
          <w:trHeight w:val="325" w:hRule="atLeast"/>
        </w:trPr>
        <w:tc>
          <w:tcPr>
            <w:tcW w:w="9016" w:type="dxa"/>
            <w:vAlign w:val="top"/>
            <w:gridSpan w:val="3"/>
          </w:tcPr>
          <w:p>
            <w:pPr>
              <w:pStyle w:val="TableText"/>
              <w:ind w:left="5"/>
              <w:spacing w:before="60" w:line="219" w:lineRule="auto"/>
              <w:rPr/>
            </w:pPr>
            <w:r>
              <w:rPr>
                <w:color w:val="212529"/>
                <w:spacing w:val="-2"/>
              </w:rPr>
              <w:t>一、政府采购情况</w:t>
            </w:r>
          </w:p>
        </w:tc>
      </w:tr>
      <w:tr>
        <w:trPr>
          <w:trHeight w:val="325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28"/>
              <w:spacing w:before="61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293"/>
              <w:spacing w:before="62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3603" w:type="dxa"/>
            <w:vAlign w:val="top"/>
          </w:tcPr>
          <w:p>
            <w:pPr>
              <w:pStyle w:val="TableText"/>
              <w:ind w:left="1520"/>
              <w:spacing w:before="62" w:line="219" w:lineRule="auto"/>
              <w:rPr/>
            </w:pPr>
            <w:r>
              <w:rPr>
                <w:color w:val="212529"/>
                <w:spacing w:val="-5"/>
              </w:rPr>
              <w:t>统计数</w:t>
            </w:r>
          </w:p>
        </w:tc>
      </w:tr>
      <w:tr>
        <w:trPr>
          <w:trHeight w:val="325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32"/>
              <w:spacing w:before="62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41"/>
              <w:spacing w:before="62" w:line="241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35"/>
              <w:spacing w:before="63" w:line="219" w:lineRule="auto"/>
              <w:rPr/>
            </w:pPr>
            <w:r>
              <w:rPr>
                <w:color w:val="212529"/>
                <w:spacing w:val="-7"/>
              </w:rPr>
              <w:t>货物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30"/>
              <w:spacing w:before="63" w:line="241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33"/>
              <w:spacing w:before="64" w:line="220" w:lineRule="auto"/>
              <w:rPr/>
            </w:pPr>
            <w:r>
              <w:rPr>
                <w:color w:val="212529"/>
                <w:spacing w:val="-6"/>
              </w:rPr>
              <w:t>工程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31"/>
              <w:spacing w:before="63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31"/>
              <w:spacing w:before="64" w:line="219" w:lineRule="auto"/>
              <w:rPr/>
            </w:pPr>
            <w:r>
              <w:rPr>
                <w:color w:val="212529"/>
                <w:spacing w:val="-5"/>
              </w:rPr>
              <w:t>服务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27"/>
              <w:spacing w:before="64" w:line="241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9016" w:type="dxa"/>
            <w:vAlign w:val="top"/>
            <w:gridSpan w:val="3"/>
          </w:tcPr>
          <w:p>
            <w:pPr>
              <w:pStyle w:val="TableText"/>
              <w:ind w:left="5"/>
              <w:spacing w:before="63" w:line="219" w:lineRule="auto"/>
              <w:rPr/>
            </w:pPr>
            <w:r>
              <w:rPr>
                <w:color w:val="212529"/>
                <w:spacing w:val="-2"/>
              </w:rPr>
              <w:t>二、机关运行经费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28"/>
              <w:spacing w:before="64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97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03" w:type="dxa"/>
            <w:vAlign w:val="top"/>
          </w:tcPr>
          <w:p>
            <w:pPr>
              <w:pStyle w:val="TableText"/>
              <w:ind w:left="1520"/>
              <w:spacing w:before="64" w:line="219" w:lineRule="auto"/>
              <w:rPr/>
            </w:pPr>
            <w:r>
              <w:rPr>
                <w:color w:val="212529"/>
                <w:spacing w:val="-5"/>
              </w:rPr>
              <w:t>统计数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3"/>
              <w:spacing w:before="64" w:line="220" w:lineRule="auto"/>
              <w:rPr/>
            </w:pPr>
            <w:r>
              <w:rPr>
                <w:color w:val="212529"/>
                <w:spacing w:val="-2"/>
              </w:rPr>
              <w:t>（一）行政单位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31"/>
              <w:spacing w:before="64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3603" w:type="dxa"/>
            <w:vAlign w:val="top"/>
          </w:tcPr>
          <w:p>
            <w:pPr>
              <w:pStyle w:val="TableText"/>
              <w:ind w:right="32"/>
              <w:spacing w:before="64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45.94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3"/>
              <w:spacing w:before="64" w:line="219" w:lineRule="auto"/>
              <w:rPr/>
            </w:pPr>
            <w:r>
              <w:rPr>
                <w:color w:val="212529"/>
                <w:spacing w:val="-1"/>
              </w:rPr>
              <w:t>（二）参照公务员法管理事业单位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29"/>
              <w:spacing w:before="64"/>
              <w:rPr/>
            </w:pPr>
            <w:r>
              <w:rPr>
                <w:color w:val="212529"/>
              </w:rPr>
              <w:t>6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9016" w:type="dxa"/>
            <w:vAlign w:val="top"/>
            <w:gridSpan w:val="3"/>
          </w:tcPr>
          <w:p>
            <w:pPr>
              <w:pStyle w:val="TableText"/>
              <w:ind w:left="3"/>
              <w:spacing w:before="64" w:line="219" w:lineRule="auto"/>
              <w:rPr/>
            </w:pPr>
            <w:r>
              <w:rPr>
                <w:color w:val="212529"/>
                <w:spacing w:val="-1"/>
              </w:rPr>
              <w:t>三、国有资产占用情况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3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（一）车辆数合计（辆）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32"/>
              <w:spacing w:before="64"/>
              <w:rPr/>
            </w:pPr>
            <w:r>
              <w:rPr>
                <w:color w:val="212529"/>
              </w:rPr>
              <w:t>7</w:t>
            </w:r>
          </w:p>
        </w:tc>
        <w:tc>
          <w:tcPr>
            <w:tcW w:w="3603" w:type="dxa"/>
            <w:vAlign w:val="top"/>
          </w:tcPr>
          <w:p>
            <w:pPr>
              <w:pStyle w:val="TableText"/>
              <w:ind w:right="25"/>
              <w:spacing w:before="64" w:line="241" w:lineRule="auto"/>
              <w:jc w:val="right"/>
              <w:rPr/>
            </w:pPr>
            <w:r>
              <w:rPr>
                <w:color w:val="212529"/>
              </w:rPr>
              <w:t>4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12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1.副部（省）级及以上领导用车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29"/>
              <w:spacing w:before="64"/>
              <w:rPr/>
            </w:pPr>
            <w:r>
              <w:rPr>
                <w:color w:val="212529"/>
              </w:rPr>
              <w:t>8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1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2.主要负责人用车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29"/>
              <w:spacing w:before="64"/>
              <w:rPr/>
            </w:pPr>
            <w:r>
              <w:rPr>
                <w:color w:val="212529"/>
              </w:rPr>
              <w:t>9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5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2"/>
              <w:spacing w:before="64" w:line="219" w:lineRule="auto"/>
              <w:rPr/>
            </w:pPr>
            <w:r>
              <w:rPr>
                <w:color w:val="212529"/>
                <w:spacing w:val="-2"/>
              </w:rPr>
              <w:t>3.机要通信用车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64"/>
              <w:rPr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98"/>
              <w:spacing w:before="66" w:line="219" w:lineRule="auto"/>
              <w:rPr/>
            </w:pPr>
            <w:r>
              <w:rPr>
                <w:color w:val="212529"/>
                <w:spacing w:val="-1"/>
              </w:rPr>
              <w:t>4.应急保障用车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66" w:line="241" w:lineRule="auto"/>
              <w:rPr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3603" w:type="dxa"/>
            <w:vAlign w:val="top"/>
          </w:tcPr>
          <w:p>
            <w:pPr>
              <w:pStyle w:val="TableText"/>
              <w:ind w:right="11"/>
              <w:spacing w:before="66" w:line="241" w:lineRule="auto"/>
              <w:jc w:val="right"/>
              <w:rPr/>
            </w:pPr>
            <w:r>
              <w:rPr>
                <w:color w:val="212529"/>
              </w:rPr>
              <w:t>1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2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5.执法执勤用车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66" w:line="241" w:lineRule="auto"/>
              <w:rPr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3603" w:type="dxa"/>
            <w:vAlign w:val="top"/>
          </w:tcPr>
          <w:p>
            <w:pPr>
              <w:pStyle w:val="TableText"/>
              <w:ind w:right="11"/>
              <w:spacing w:before="66" w:line="241" w:lineRule="auto"/>
              <w:jc w:val="right"/>
              <w:rPr/>
            </w:pPr>
            <w:r>
              <w:rPr>
                <w:color w:val="212529"/>
              </w:rPr>
              <w:t>1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0"/>
              <w:spacing w:before="66" w:line="219" w:lineRule="auto"/>
              <w:rPr/>
            </w:pPr>
            <w:r>
              <w:rPr>
                <w:color w:val="212529"/>
                <w:spacing w:val="-1"/>
              </w:rPr>
              <w:t>6.特种专业技术用车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65"/>
              <w:rPr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3"/>
              <w:spacing w:before="66" w:line="219" w:lineRule="auto"/>
              <w:rPr/>
            </w:pPr>
            <w:r>
              <w:rPr>
                <w:color w:val="212529"/>
                <w:spacing w:val="-2"/>
              </w:rPr>
              <w:t>7.离退休干部服务用车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66" w:line="241" w:lineRule="auto"/>
              <w:rPr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99"/>
              <w:spacing w:before="66" w:line="219" w:lineRule="auto"/>
              <w:rPr/>
            </w:pPr>
            <w:r>
              <w:rPr>
                <w:color w:val="212529"/>
                <w:spacing w:val="-2"/>
              </w:rPr>
              <w:t>8.其他用车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66"/>
              <w:rPr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3603" w:type="dxa"/>
            <w:vAlign w:val="top"/>
          </w:tcPr>
          <w:p>
            <w:pPr>
              <w:pStyle w:val="TableText"/>
              <w:ind w:right="22"/>
              <w:spacing w:before="66" w:line="241" w:lineRule="auto"/>
              <w:jc w:val="right"/>
              <w:rPr/>
            </w:pPr>
            <w:r>
              <w:rPr>
                <w:color w:val="212529"/>
              </w:rPr>
              <w:t>2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3"/>
              <w:spacing w:before="66" w:line="218" w:lineRule="auto"/>
              <w:rPr/>
            </w:pPr>
            <w:r>
              <w:rPr>
                <w:color w:val="212529"/>
                <w:spacing w:val="-1"/>
              </w:rPr>
              <w:t>（二）单价100万元（含）以上设备（不含车辆）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66"/>
              <w:rPr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9016" w:type="dxa"/>
            <w:vAlign w:val="top"/>
            <w:gridSpan w:val="3"/>
            <w:tcBorders>
              <w:bottom w:val="single" w:color="FFFFFF" w:sz="4" w:space="0"/>
              <w:right w:val="nil"/>
            </w:tcBorders>
          </w:tcPr>
          <w:p>
            <w:pPr>
              <w:ind w:left="5"/>
              <w:spacing w:before="30" w:line="18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 ：本表反映部门本年度政府采购、机关运行经费和国有资产占用情况。</w:t>
            </w:r>
          </w:p>
        </w:tc>
      </w:tr>
      <w:tr>
        <w:trPr>
          <w:trHeight w:val="33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"/>
          <w:footerReference w:type="default" r:id="rId20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309" w:lineRule="auto"/>
        <w:rPr>
          <w:rFonts w:ascii="Arial"/>
          <w:sz w:val="21"/>
        </w:rPr>
      </w:pPr>
      <w:r/>
    </w:p>
    <w:p>
      <w:pPr>
        <w:spacing w:line="310" w:lineRule="auto"/>
        <w:rPr>
          <w:rFonts w:ascii="Arial"/>
          <w:sz w:val="21"/>
        </w:rPr>
      </w:pPr>
      <w:r/>
    </w:p>
    <w:p>
      <w:pPr>
        <w:ind w:left="4277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9" w:id="29"/>
      <w:bookmarkEnd w:id="29"/>
      <w:bookmarkStart w:name="bookmark15" w:id="30"/>
      <w:bookmarkEnd w:id="30"/>
      <w:r>
        <w:rPr>
          <w:rFonts w:ascii="SimHei" w:hAnsi="SimHei" w:eastAsia="SimHei" w:cs="SimHei"/>
          <w:sz w:val="25"/>
          <w:szCs w:val="25"/>
          <w:spacing w:val="-1"/>
        </w:rPr>
        <w:t>第三部分</w:t>
      </w:r>
      <w:r>
        <w:rPr>
          <w:rFonts w:ascii="SimHei" w:hAnsi="SimHei" w:eastAsia="SimHei" w:cs="SimHei"/>
          <w:sz w:val="25"/>
          <w:szCs w:val="25"/>
          <w:spacing w:val="18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1"/>
        </w:rPr>
        <w:t>情况说明</w:t>
      </w:r>
    </w:p>
    <w:p>
      <w:pPr>
        <w:ind w:left="1202"/>
        <w:spacing w:before="275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16" w:id="31"/>
      <w:bookmarkEnd w:id="31"/>
      <w:r>
        <w:rPr>
          <w:rFonts w:ascii="SimHei" w:hAnsi="SimHei" w:eastAsia="SimHei" w:cs="SimHei"/>
          <w:sz w:val="25"/>
          <w:szCs w:val="25"/>
        </w:rPr>
        <w:t>一、收入支出决算总体情况说明</w:t>
      </w:r>
    </w:p>
    <w:p>
      <w:pPr>
        <w:ind w:left="706" w:right="925" w:firstLine="499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2023年度收入总计37,611.80万元，</w:t>
      </w:r>
      <w:r>
        <w:rPr>
          <w:rFonts w:ascii="FangSong" w:hAnsi="FangSong" w:eastAsia="FangSong" w:cs="FangSong"/>
          <w:sz w:val="25"/>
          <w:szCs w:val="25"/>
          <w:spacing w:val="1"/>
        </w:rPr>
        <w:t>支出总计37,611.80万元。与上年相比，收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入总计增加10,400.85万元，增长38.22%，支出总计增加10,400.85万元，增长</w:t>
      </w:r>
    </w:p>
    <w:p>
      <w:pPr>
        <w:ind w:left="704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38.22%。主要原因是一般公共服务支出年初预算37,611.80万元，支出决算</w:t>
      </w:r>
    </w:p>
    <w:p>
      <w:pPr>
        <w:ind w:left="706" w:right="811" w:hanging="2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37,611.80万元，其中：一般公共预算支出，年初预算13.99万元，支出决算13.99万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元；社会保障和就业支出，年初预算215.27万元，支出决算215.27万元；卫生健康</w:t>
      </w:r>
      <w:r>
        <w:rPr>
          <w:rFonts w:ascii="FangSong" w:hAnsi="FangSong" w:eastAsia="FangSong" w:cs="FangSong"/>
          <w:sz w:val="25"/>
          <w:szCs w:val="25"/>
          <w:spacing w:val="6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支出，年初预算58.4万元，支出决算58.4万元；节能环保支出，年初预算19276.39</w:t>
      </w:r>
      <w:r>
        <w:rPr>
          <w:rFonts w:ascii="FangSong" w:hAnsi="FangSong" w:eastAsia="FangSong" w:cs="FangSong"/>
          <w:sz w:val="25"/>
          <w:szCs w:val="25"/>
          <w:spacing w:val="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万元，支出决算19276.39万元；农林水支出，年初预算17939.28万元，支出决算算</w:t>
      </w:r>
      <w:r>
        <w:rPr>
          <w:rFonts w:ascii="FangSong" w:hAnsi="FangSong" w:eastAsia="FangSong" w:cs="FangSong"/>
          <w:sz w:val="25"/>
          <w:szCs w:val="25"/>
          <w:spacing w:val="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17939.28万元；住房保障支出，年初预算108.46万元，支出决算108.46万元。</w:t>
      </w:r>
    </w:p>
    <w:p>
      <w:pPr>
        <w:ind w:left="710" w:right="936" w:firstLine="5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与2022年相比，收入总计增加10,400.85元，增长38.22%，支出总计增加10,40</w:t>
      </w:r>
      <w:r>
        <w:rPr>
          <w:rFonts w:ascii="FangSong" w:hAnsi="FangSong" w:eastAsia="FangSong" w:cs="FangSong"/>
          <w:sz w:val="25"/>
          <w:szCs w:val="25"/>
        </w:rPr>
        <w:t>0.85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元，增长38.22%。</w:t>
      </w:r>
    </w:p>
    <w:p>
      <w:pPr>
        <w:ind w:left="713"/>
        <w:spacing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主要原因：是工程项目增加。</w:t>
      </w:r>
    </w:p>
    <w:p>
      <w:pPr>
        <w:ind w:left="725"/>
        <w:spacing w:before="297" w:line="120" w:lineRule="exact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position w:val="2"/>
        </w:rPr>
        <w:t>。</w:t>
      </w:r>
    </w:p>
    <w:p>
      <w:pPr>
        <w:ind w:left="1202"/>
        <w:spacing w:before="144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17" w:id="32"/>
      <w:bookmarkEnd w:id="32"/>
      <w:r>
        <w:rPr>
          <w:rFonts w:ascii="SimHei" w:hAnsi="SimHei" w:eastAsia="SimHei" w:cs="SimHei"/>
          <w:sz w:val="25"/>
          <w:szCs w:val="25"/>
        </w:rPr>
        <w:t>二、收入决算情况说明</w:t>
      </w:r>
    </w:p>
    <w:p>
      <w:pPr>
        <w:ind w:left="1206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2023年度收入合计37,611.80万元，其中：</w:t>
      </w:r>
    </w:p>
    <w:p>
      <w:pPr>
        <w:ind w:left="1214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财政拨款收入37,611.80万元，</w:t>
      </w:r>
      <w:r>
        <w:rPr>
          <w:rFonts w:ascii="FangSong" w:hAnsi="FangSong" w:eastAsia="FangSong" w:cs="FangSong"/>
          <w:sz w:val="25"/>
          <w:szCs w:val="25"/>
          <w:spacing w:val="-5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占比100.00%；</w:t>
      </w:r>
    </w:p>
    <w:p>
      <w:pPr>
        <w:ind w:left="1212"/>
        <w:spacing w:before="129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上级补助收入0万元，</w:t>
      </w:r>
      <w:r>
        <w:rPr>
          <w:rFonts w:ascii="FangSong" w:hAnsi="FangSong" w:eastAsia="FangSong" w:cs="FangSong"/>
          <w:sz w:val="25"/>
          <w:szCs w:val="25"/>
          <w:spacing w:val="-6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占比0%；</w:t>
      </w:r>
    </w:p>
    <w:p>
      <w:pPr>
        <w:ind w:left="1210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5"/>
        </w:rPr>
        <w:t>事业收入0万元，</w:t>
      </w:r>
      <w:r>
        <w:rPr>
          <w:rFonts w:ascii="FangSong" w:hAnsi="FangSong" w:eastAsia="FangSong" w:cs="FangSong"/>
          <w:sz w:val="25"/>
          <w:szCs w:val="25"/>
          <w:spacing w:val="-5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占比0%；</w:t>
      </w:r>
    </w:p>
    <w:p>
      <w:pPr>
        <w:ind w:left="1210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5"/>
        </w:rPr>
        <w:t>经营收入0万元，</w:t>
      </w:r>
      <w:r>
        <w:rPr>
          <w:rFonts w:ascii="FangSong" w:hAnsi="FangSong" w:eastAsia="FangSong" w:cs="FangSong"/>
          <w:sz w:val="25"/>
          <w:szCs w:val="25"/>
          <w:spacing w:val="-5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占比0%；</w:t>
      </w:r>
    </w:p>
    <w:p>
      <w:pPr>
        <w:ind w:left="1221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附属单位上缴收入0万元，</w:t>
      </w:r>
      <w:r>
        <w:rPr>
          <w:rFonts w:ascii="FangSong" w:hAnsi="FangSong" w:eastAsia="FangSong" w:cs="FangSong"/>
          <w:sz w:val="25"/>
          <w:szCs w:val="25"/>
          <w:spacing w:val="-5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占比0%；</w:t>
      </w:r>
    </w:p>
    <w:p>
      <w:pPr>
        <w:ind w:left="1212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5"/>
        </w:rPr>
        <w:t>其他收入0万元，</w:t>
      </w:r>
      <w:r>
        <w:rPr>
          <w:rFonts w:ascii="FangSong" w:hAnsi="FangSong" w:eastAsia="FangSong" w:cs="FangSong"/>
          <w:sz w:val="25"/>
          <w:szCs w:val="25"/>
          <w:spacing w:val="-5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占比0%。</w:t>
      </w:r>
    </w:p>
    <w:p>
      <w:pPr>
        <w:ind w:left="1203"/>
        <w:spacing w:before="130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18" w:id="33"/>
      <w:bookmarkEnd w:id="33"/>
      <w:r>
        <w:rPr>
          <w:rFonts w:ascii="SimHei" w:hAnsi="SimHei" w:eastAsia="SimHei" w:cs="SimHei"/>
          <w:sz w:val="25"/>
          <w:szCs w:val="25"/>
        </w:rPr>
        <w:t>三、支出决算情况说明</w:t>
      </w:r>
    </w:p>
    <w:p>
      <w:pPr>
        <w:ind w:left="1206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2023年度支出合计37,611.80万元，其中：</w:t>
      </w:r>
    </w:p>
    <w:p>
      <w:pPr>
        <w:ind w:left="1210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基本支出1,391.00万元，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占比3.7</w:t>
      </w:r>
      <w:r>
        <w:rPr>
          <w:rFonts w:ascii="FangSong" w:hAnsi="FangSong" w:eastAsia="FangSong" w:cs="FangSong"/>
          <w:sz w:val="25"/>
          <w:szCs w:val="25"/>
          <w:spacing w:val="-3"/>
        </w:rPr>
        <w:t>0%；</w:t>
      </w:r>
    </w:p>
    <w:p>
      <w:pPr>
        <w:ind w:left="1211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项目支出36,220.79万元，</w:t>
      </w:r>
      <w:r>
        <w:rPr>
          <w:rFonts w:ascii="FangSong" w:hAnsi="FangSong" w:eastAsia="FangSong" w:cs="FangSong"/>
          <w:sz w:val="25"/>
          <w:szCs w:val="25"/>
          <w:spacing w:val="-6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占比96.30%；</w:t>
      </w:r>
    </w:p>
    <w:p>
      <w:pPr>
        <w:ind w:left="1212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上缴上级支出0万元，</w:t>
      </w:r>
      <w:r>
        <w:rPr>
          <w:rFonts w:ascii="FangSong" w:hAnsi="FangSong" w:eastAsia="FangSong" w:cs="FangSong"/>
          <w:sz w:val="25"/>
          <w:szCs w:val="25"/>
          <w:spacing w:val="-6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占比0%；</w:t>
      </w:r>
    </w:p>
    <w:p>
      <w:pPr>
        <w:ind w:left="1210"/>
        <w:spacing w:before="128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5"/>
        </w:rPr>
        <w:t>经营支出0万元，</w:t>
      </w:r>
      <w:r>
        <w:rPr>
          <w:rFonts w:ascii="FangSong" w:hAnsi="FangSong" w:eastAsia="FangSong" w:cs="FangSong"/>
          <w:sz w:val="25"/>
          <w:szCs w:val="25"/>
          <w:spacing w:val="-5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占比0%；</w:t>
      </w:r>
    </w:p>
    <w:p>
      <w:pPr>
        <w:ind w:left="1212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对附属单位补助支出0万元，</w:t>
      </w:r>
      <w:r>
        <w:rPr>
          <w:rFonts w:ascii="FangSong" w:hAnsi="FangSong" w:eastAsia="FangSong" w:cs="FangSong"/>
          <w:sz w:val="25"/>
          <w:szCs w:val="25"/>
          <w:spacing w:val="-6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占比0%。</w:t>
      </w:r>
    </w:p>
    <w:p>
      <w:pPr>
        <w:ind w:left="1213"/>
        <w:spacing w:before="13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19" w:id="34"/>
      <w:bookmarkEnd w:id="34"/>
      <w:r>
        <w:rPr>
          <w:rFonts w:ascii="SimHei" w:hAnsi="SimHei" w:eastAsia="SimHei" w:cs="SimHei"/>
          <w:sz w:val="25"/>
          <w:szCs w:val="25"/>
        </w:rPr>
        <w:t>四、财政拨款收支决算总体情况说明</w:t>
      </w:r>
    </w:p>
    <w:p>
      <w:pPr>
        <w:ind w:left="708" w:right="805" w:firstLine="497"/>
        <w:spacing w:before="130" w:line="320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2023年度财政拨款收入总计37,611.8</w:t>
      </w:r>
      <w:r>
        <w:rPr>
          <w:rFonts w:ascii="FangSong" w:hAnsi="FangSong" w:eastAsia="FangSong" w:cs="FangSong"/>
          <w:sz w:val="25"/>
          <w:szCs w:val="25"/>
          <w:spacing w:val="1"/>
        </w:rPr>
        <w:t>0万元，支出总计37,611.80万元。与上年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相比，财政拨款收入总计增加10,400.85万元，增长38.22%；财政拨款支出总计增加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10,400.85万元，增长38.22%。主要原因是本年度工程项目增加</w:t>
      </w:r>
    </w:p>
    <w:p>
      <w:pPr>
        <w:ind w:left="725"/>
        <w:spacing w:before="166" w:line="121" w:lineRule="exact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position w:val="2"/>
        </w:rPr>
        <w:t>。</w:t>
      </w:r>
    </w:p>
    <w:p>
      <w:pPr>
        <w:ind w:firstLine="690"/>
        <w:spacing w:before="47" w:line="84" w:lineRule="exact"/>
        <w:rPr/>
      </w:pPr>
      <w:r>
        <w:rPr>
          <w:position w:val="-1"/>
        </w:rPr>
        <w:drawing>
          <wp:inline distT="0" distB="0" distL="0" distR="0">
            <wp:extent cx="5914769" cy="53355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14769" cy="5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4" w:lineRule="exact"/>
        <w:sectPr>
          <w:footerReference w:type="default" r:id="rId21"/>
          <w:pgSz w:w="11900" w:h="16840"/>
          <w:pgMar w:top="642" w:right="600" w:bottom="340" w:left="600" w:header="326" w:footer="93" w:gutter="0"/>
        </w:sectPr>
        <w:rPr/>
      </w:pPr>
    </w:p>
    <w:p>
      <w:pPr>
        <w:ind w:left="1204"/>
        <w:spacing w:before="44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0" w:id="35"/>
      <w:bookmarkEnd w:id="35"/>
      <w:bookmarkStart w:name="bookmark20" w:id="36"/>
      <w:bookmarkEnd w:id="36"/>
      <w:r>
        <w:rPr>
          <w:rFonts w:ascii="SimHei" w:hAnsi="SimHei" w:eastAsia="SimHei" w:cs="SimHei"/>
          <w:sz w:val="25"/>
          <w:szCs w:val="25"/>
          <w:spacing w:val="1"/>
        </w:rPr>
        <w:t>五、一般公共预算财政拨款支出决算情况说明</w:t>
      </w:r>
    </w:p>
    <w:p>
      <w:pPr>
        <w:ind w:left="1221"/>
        <w:spacing w:before="13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（一）一般公共预算财政拨款支出决算总体情况</w:t>
      </w:r>
    </w:p>
    <w:p>
      <w:pPr>
        <w:ind w:left="704" w:right="1309" w:firstLine="502"/>
        <w:spacing w:before="131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2023年一般公共预算财政拨款决算支出37,611.80万元，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占本年支</w:t>
      </w:r>
      <w:r>
        <w:rPr>
          <w:rFonts w:ascii="FangSong" w:hAnsi="FangSong" w:eastAsia="FangSong" w:cs="FangSong"/>
          <w:sz w:val="25"/>
          <w:szCs w:val="25"/>
          <w:spacing w:val="-1"/>
        </w:rPr>
        <w:t>出合计的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100.00%。与上年相比，一般公共预算财政拨</w:t>
      </w:r>
      <w:r>
        <w:rPr>
          <w:rFonts w:ascii="FangSong" w:hAnsi="FangSong" w:eastAsia="FangSong" w:cs="FangSong"/>
          <w:sz w:val="25"/>
          <w:szCs w:val="25"/>
          <w:spacing w:val="1"/>
        </w:rPr>
        <w:t>款支出增加10,400.85万元，增长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38.22%。主要原因是本年度工程项目增加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  </w:t>
      </w:r>
      <w:r>
        <w:rPr>
          <w:rFonts w:ascii="FangSong" w:hAnsi="FangSong" w:eastAsia="FangSong" w:cs="FangSong"/>
          <w:sz w:val="25"/>
          <w:szCs w:val="25"/>
          <w:spacing w:val="1"/>
        </w:rPr>
        <w:t>。</w:t>
      </w:r>
    </w:p>
    <w:p>
      <w:pPr>
        <w:ind w:left="1221"/>
        <w:spacing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（二）一般公共预算财政拨款支出决算结构情况</w:t>
      </w:r>
    </w:p>
    <w:p>
      <w:pPr>
        <w:ind w:left="1206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2023年度一般公共预算财政拨款支出37,611.80万元，主要用于以下方面：</w:t>
      </w:r>
    </w:p>
    <w:p>
      <w:pPr>
        <w:ind w:left="1215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一般公共服务支出(类)13.99万元，</w:t>
      </w:r>
      <w:r>
        <w:rPr>
          <w:rFonts w:ascii="FangSong" w:hAnsi="FangSong" w:eastAsia="FangSong" w:cs="FangSong"/>
          <w:sz w:val="25"/>
          <w:szCs w:val="25"/>
          <w:spacing w:val="-5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占比0.04%；</w:t>
      </w:r>
    </w:p>
    <w:p>
      <w:pPr>
        <w:ind w:left="1210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社会保障和就业支出(类)215.27万元，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</w:t>
      </w:r>
      <w:r>
        <w:rPr>
          <w:rFonts w:ascii="FangSong" w:hAnsi="FangSong" w:eastAsia="FangSong" w:cs="FangSong"/>
          <w:sz w:val="25"/>
          <w:szCs w:val="25"/>
          <w:spacing w:val="-2"/>
        </w:rPr>
        <w:t>比0.57%；</w:t>
      </w:r>
    </w:p>
    <w:p>
      <w:pPr>
        <w:ind w:left="1215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卫生健康支出(类)58.40万元，</w:t>
      </w:r>
      <w:r>
        <w:rPr>
          <w:rFonts w:ascii="FangSong" w:hAnsi="FangSong" w:eastAsia="FangSong" w:cs="FangSong"/>
          <w:sz w:val="25"/>
          <w:szCs w:val="25"/>
          <w:spacing w:val="-6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占比0.16%；</w:t>
      </w:r>
    </w:p>
    <w:p>
      <w:pPr>
        <w:ind w:left="1217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节能环保支出(类)19,276.39万元，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占比51.25%；</w:t>
      </w:r>
    </w:p>
    <w:p>
      <w:pPr>
        <w:ind w:left="1211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农林水支出(类)17,939.28万元，</w:t>
      </w:r>
      <w:r>
        <w:rPr>
          <w:rFonts w:ascii="FangSong" w:hAnsi="FangSong" w:eastAsia="FangSong" w:cs="FangSong"/>
          <w:sz w:val="25"/>
          <w:szCs w:val="25"/>
          <w:spacing w:val="-4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占比47.70%；</w:t>
      </w:r>
    </w:p>
    <w:p>
      <w:pPr>
        <w:ind w:left="1210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住房保障支出(类)108.46万元，</w:t>
      </w:r>
      <w:r>
        <w:rPr>
          <w:rFonts w:ascii="FangSong" w:hAnsi="FangSong" w:eastAsia="FangSong" w:cs="FangSong"/>
          <w:sz w:val="25"/>
          <w:szCs w:val="25"/>
          <w:spacing w:val="-5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占比0.29%。</w:t>
      </w:r>
    </w:p>
    <w:p>
      <w:pPr>
        <w:ind w:left="1221"/>
        <w:spacing w:before="13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（三）一般公共预算财政拨款支出决算具体情况</w:t>
      </w:r>
    </w:p>
    <w:p>
      <w:pPr>
        <w:ind w:left="704" w:right="1561" w:firstLine="502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2023年度一般公共预算财政拨款支出年初预算38,045.45万元，支出决算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37,611.80万元，完成年初预算的98.86%。其中：</w:t>
      </w:r>
    </w:p>
    <w:p>
      <w:pPr>
        <w:ind w:left="710" w:right="937" w:firstLine="504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一般公共服务支出年初预算37,611.80万元，支出决算37,611.80万元，其中：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一般公共预算支出，年初预算13.99万元，支出决算13.99万元；社会保障和就业支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出，年初预算215.27万元，支出决算215.27万元；卫生健康支出，年初预算58.4万</w:t>
      </w:r>
      <w:r>
        <w:rPr>
          <w:rFonts w:ascii="FangSong" w:hAnsi="FangSong" w:eastAsia="FangSong" w:cs="FangSong"/>
          <w:sz w:val="25"/>
          <w:szCs w:val="25"/>
          <w:spacing w:val="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元，支出决算58.4万元；节能环保支出，年初预算19276.39万元，支出决算</w:t>
      </w:r>
    </w:p>
    <w:p>
      <w:pPr>
        <w:ind w:left="706" w:right="991" w:firstLine="10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19276.39万元；农林水支出，年初预算17939.28万元，支出决算算1</w:t>
      </w:r>
      <w:r>
        <w:rPr>
          <w:rFonts w:ascii="FangSong" w:hAnsi="FangSong" w:eastAsia="FangSong" w:cs="FangSong"/>
          <w:sz w:val="25"/>
          <w:szCs w:val="25"/>
          <w:spacing w:val="-1"/>
        </w:rPr>
        <w:t>7939.28万元；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住房保障支出，年初预算108.46万元，支出决算108.46万元。</w:t>
      </w:r>
    </w:p>
    <w:p>
      <w:pPr>
        <w:ind w:left="710" w:right="936" w:firstLine="5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与2022年相比，收入总计增加10,400.85元，增长38.22%，支出总计增加10,40</w:t>
      </w:r>
      <w:r>
        <w:rPr>
          <w:rFonts w:ascii="FangSong" w:hAnsi="FangSong" w:eastAsia="FangSong" w:cs="FangSong"/>
          <w:sz w:val="25"/>
          <w:szCs w:val="25"/>
        </w:rPr>
        <w:t>0.85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元，增长38.22%。</w:t>
      </w:r>
    </w:p>
    <w:p>
      <w:pPr>
        <w:ind w:left="713"/>
        <w:spacing w:before="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主要原因：是工程项目增加。</w:t>
      </w:r>
    </w:p>
    <w:p>
      <w:pPr>
        <w:ind w:left="1205"/>
        <w:spacing w:before="129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1" w:id="37"/>
      <w:bookmarkEnd w:id="37"/>
      <w:bookmarkStart w:name="bookmark22" w:id="38"/>
      <w:bookmarkEnd w:id="38"/>
      <w:r>
        <w:rPr>
          <w:rFonts w:ascii="SimHei" w:hAnsi="SimHei" w:eastAsia="SimHei" w:cs="SimHei"/>
          <w:sz w:val="25"/>
          <w:szCs w:val="25"/>
          <w:spacing w:val="1"/>
        </w:rPr>
        <w:t>六、一般公共预算财政拨款基本支出决算情况说明</w:t>
      </w:r>
    </w:p>
    <w:p>
      <w:pPr>
        <w:ind w:left="1206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2023年度财政拨款基本支出1,391.00万元，其中：</w:t>
      </w:r>
    </w:p>
    <w:p>
      <w:pPr>
        <w:ind w:left="709" w:right="1189" w:firstLine="505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人员经费1,345.06万元，主要包括人员工资及社会保险和住房公积金单位部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6"/>
        </w:rPr>
        <w:t>分。；</w:t>
      </w:r>
    </w:p>
    <w:p>
      <w:pPr>
        <w:ind w:left="708" w:right="931" w:firstLine="507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公用经费45.94万元，主要包括办公费、水电费、印刷费、取暖费、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运行维护费、其他交通费用、其他商品和服务支出。。</w:t>
      </w:r>
    </w:p>
    <w:p>
      <w:pPr>
        <w:ind w:left="1221"/>
        <w:spacing w:before="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（三）一般公共预算财政拨款支出决算具体情况</w:t>
      </w:r>
    </w:p>
    <w:p>
      <w:pPr>
        <w:ind w:left="704" w:right="1561" w:firstLine="502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2023年度一般公共预算财政拨款支出年初预算38,045.45万元，支出决算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37,611.80万元，完成年初预算的98.86%。其中：</w:t>
      </w:r>
    </w:p>
    <w:p>
      <w:pPr>
        <w:ind w:left="710" w:right="937" w:firstLine="504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一般公共服务支出年初预算37,611.80万元，支出决算37,611.80万元，其中：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一般公共预算支出，年初预算13.99万元，支出决算13.99万元；社会保障和就业支</w:t>
      </w:r>
    </w:p>
    <w:p>
      <w:pPr>
        <w:spacing w:line="319" w:lineRule="auto"/>
        <w:sectPr>
          <w:footerReference w:type="default" r:id="rId23"/>
          <w:pgSz w:w="11900" w:h="16840"/>
          <w:pgMar w:top="642" w:right="600" w:bottom="340" w:left="600" w:header="326" w:footer="9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ind w:left="710" w:right="937" w:firstLine="21"/>
        <w:spacing w:before="104" w:line="319" w:lineRule="auto"/>
        <w:rPr>
          <w:rFonts w:ascii="FangSong" w:hAnsi="FangSong" w:eastAsia="FangSong" w:cs="FangSong"/>
          <w:sz w:val="25"/>
          <w:szCs w:val="25"/>
        </w:rPr>
      </w:pPr>
      <w:bookmarkStart w:name="bookmark41" w:id="39"/>
      <w:bookmarkEnd w:id="39"/>
      <w:r>
        <w:rPr>
          <w:rFonts w:ascii="FangSong" w:hAnsi="FangSong" w:eastAsia="FangSong" w:cs="FangSong"/>
          <w:sz w:val="25"/>
          <w:szCs w:val="25"/>
          <w:spacing w:val="1"/>
        </w:rPr>
        <w:t>出，年初预算215.27万元，支出决算215.27万元；卫</w:t>
      </w:r>
      <w:r>
        <w:rPr>
          <w:rFonts w:ascii="FangSong" w:hAnsi="FangSong" w:eastAsia="FangSong" w:cs="FangSong"/>
          <w:sz w:val="25"/>
          <w:szCs w:val="25"/>
        </w:rPr>
        <w:t>生健康支出，年初预算58.4万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元，支出决算58.4万元；节能环保支出，年初预算19276.39万元，支出决算</w:t>
      </w:r>
    </w:p>
    <w:p>
      <w:pPr>
        <w:ind w:left="706" w:right="991" w:firstLine="10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19276.39万元；农林水支出，年初预算17939.28万元，支出决算算1</w:t>
      </w:r>
      <w:r>
        <w:rPr>
          <w:rFonts w:ascii="FangSong" w:hAnsi="FangSong" w:eastAsia="FangSong" w:cs="FangSong"/>
          <w:sz w:val="25"/>
          <w:szCs w:val="25"/>
          <w:spacing w:val="-1"/>
        </w:rPr>
        <w:t>7939.28万元；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住房保障支出，年初预算108.46万元，支出决算108.46万元。</w:t>
      </w:r>
    </w:p>
    <w:p>
      <w:pPr>
        <w:ind w:left="710" w:right="936" w:firstLine="5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与2022年相比，收入总计增加10,400.85元，增长38.22%，支出总计增加10,40</w:t>
      </w:r>
      <w:r>
        <w:rPr>
          <w:rFonts w:ascii="FangSong" w:hAnsi="FangSong" w:eastAsia="FangSong" w:cs="FangSong"/>
          <w:sz w:val="25"/>
          <w:szCs w:val="25"/>
        </w:rPr>
        <w:t>0.85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元，增长38.22%。</w:t>
      </w:r>
    </w:p>
    <w:p>
      <w:pPr>
        <w:ind w:left="713"/>
        <w:spacing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主要原因：是工程项目增加。</w:t>
      </w:r>
    </w:p>
    <w:p>
      <w:pPr>
        <w:ind w:left="1205"/>
        <w:spacing w:before="128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六、一般公共预算财政拨款基本支出决算情况说明</w:t>
      </w:r>
    </w:p>
    <w:p>
      <w:pPr>
        <w:ind w:left="1206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2023年度财政拨款基本支出1,391.00万元，其中：</w:t>
      </w:r>
    </w:p>
    <w:p>
      <w:pPr>
        <w:ind w:left="709" w:right="1189" w:firstLine="505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人员经费1,345.06万元，主要包括人员工资及社会保险和住房公积金单位部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6"/>
        </w:rPr>
        <w:t>分。；</w:t>
      </w:r>
    </w:p>
    <w:p>
      <w:pPr>
        <w:ind w:left="708" w:right="931" w:firstLine="507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公用经费45.94万元，主要包括办公费、水电费、印刷费、取暖费、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运行维护费、其他交通费用、其他商品和服务支出。。</w:t>
      </w:r>
    </w:p>
    <w:p>
      <w:pPr>
        <w:ind w:left="1204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3" w:id="40"/>
      <w:bookmarkEnd w:id="40"/>
      <w:r>
        <w:rPr>
          <w:rFonts w:ascii="SimHei" w:hAnsi="SimHei" w:eastAsia="SimHei" w:cs="SimHei"/>
          <w:sz w:val="25"/>
          <w:szCs w:val="25"/>
          <w:spacing w:val="1"/>
        </w:rPr>
        <w:t>九、财政拨款“三公”经费支出决算情况说明</w:t>
      </w:r>
    </w:p>
    <w:p>
      <w:pPr>
        <w:ind w:left="1221"/>
        <w:spacing w:before="13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（一）“三公”经费财政拨款支出决算总体情况说明</w:t>
      </w:r>
    </w:p>
    <w:p>
      <w:pPr>
        <w:ind w:left="711" w:right="925" w:firstLine="494"/>
        <w:spacing w:before="132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2023年度“三公</w:t>
      </w:r>
      <w:r>
        <w:rPr>
          <w:rFonts w:ascii="FangSong" w:hAnsi="FangSong" w:eastAsia="FangSong" w:cs="FangSong"/>
          <w:sz w:val="25"/>
          <w:szCs w:val="25"/>
          <w:spacing w:val="-8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”经费财政拨款支出全年预算3.00万元，支出</w:t>
      </w:r>
      <w:r>
        <w:rPr>
          <w:rFonts w:ascii="FangSong" w:hAnsi="FangSong" w:eastAsia="FangSong" w:cs="FangSong"/>
          <w:sz w:val="25"/>
          <w:szCs w:val="25"/>
        </w:rPr>
        <w:t>决算3.00万元，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完成全年预算的100.00%，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比上年度减少1.00万元，下降25%，主要原因是：三公经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费额度降低其中：</w:t>
      </w:r>
    </w:p>
    <w:p>
      <w:pPr>
        <w:ind w:left="707" w:right="1309" w:firstLine="528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因公出国（境）费支出0万元，完成全年预算的0%，与上年</w:t>
      </w:r>
      <w:r>
        <w:rPr>
          <w:rFonts w:ascii="FangSong" w:hAnsi="FangSong" w:eastAsia="FangSong" w:cs="FangSong"/>
          <w:sz w:val="25"/>
          <w:szCs w:val="25"/>
        </w:rPr>
        <w:t>相同，主要原因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是：本单位无因公出境；</w:t>
      </w:r>
    </w:p>
    <w:p>
      <w:pPr>
        <w:ind w:left="711" w:right="805" w:firstLine="504"/>
        <w:spacing w:before="1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公务用车购置费支出0万元，完成全年预算的0%，与上年相同，主要原因是：本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单位无公务用车购置费；</w:t>
      </w:r>
    </w:p>
    <w:p>
      <w:pPr>
        <w:ind w:left="717" w:right="1057" w:firstLine="498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公务用车运行维护费支出3.00万元，完成全年预算的100.00%，</w:t>
      </w:r>
      <w:r>
        <w:rPr>
          <w:rFonts w:ascii="FangSong" w:hAnsi="FangSong" w:eastAsia="FangSong" w:cs="FangSong"/>
          <w:sz w:val="25"/>
          <w:szCs w:val="25"/>
          <w:spacing w:val="-7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比上年</w:t>
      </w:r>
      <w:r>
        <w:rPr>
          <w:rFonts w:ascii="FangSong" w:hAnsi="FangSong" w:eastAsia="FangSong" w:cs="FangSong"/>
          <w:sz w:val="25"/>
          <w:szCs w:val="25"/>
          <w:spacing w:val="-1"/>
        </w:rPr>
        <w:t>度减少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1.00万元，下降25%，主要原因是：公务用车运行维护费额度降低；</w:t>
      </w:r>
    </w:p>
    <w:p>
      <w:pPr>
        <w:ind w:left="709" w:right="805" w:firstLine="506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公务接待费支出0万元，完成全年预算的0%，与上年相同，主要原因是：本单位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无公务接待费。</w:t>
      </w:r>
    </w:p>
    <w:p>
      <w:pPr>
        <w:ind w:left="1221"/>
        <w:spacing w:before="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（二）“三公”经费财政拨款支出决算具体情况说明</w:t>
      </w:r>
    </w:p>
    <w:p>
      <w:pPr>
        <w:ind w:left="732" w:right="781" w:firstLine="489"/>
        <w:spacing w:before="131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1、因公出国（境）费支出0万元，出国团组共0个，0人次。主要用于:</w:t>
      </w:r>
      <w:r>
        <w:rPr>
          <w:rFonts w:ascii="FangSong" w:hAnsi="FangSong" w:eastAsia="FangSong" w:cs="FangSong"/>
          <w:sz w:val="25"/>
          <w:szCs w:val="25"/>
          <w:spacing w:val="1"/>
        </w:rPr>
        <w:t>本单位无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6"/>
        </w:rPr>
        <w:t>因公出国境。</w:t>
      </w:r>
    </w:p>
    <w:p>
      <w:pPr>
        <w:ind w:left="707" w:right="793" w:firstLine="498"/>
        <w:spacing w:before="128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2、公务用车购置支出0万元，使用财政拨款共购置公务用车0辆，主要用于本单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位无公务用车购置。</w:t>
      </w:r>
    </w:p>
    <w:p>
      <w:pPr>
        <w:ind w:left="713" w:right="1057" w:firstLine="494"/>
        <w:spacing w:before="133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3、公务用车运行维护费支出3.00万元，使用</w:t>
      </w:r>
      <w:r>
        <w:rPr>
          <w:rFonts w:ascii="FangSong" w:hAnsi="FangSong" w:eastAsia="FangSong" w:cs="FangSong"/>
          <w:sz w:val="25"/>
          <w:szCs w:val="25"/>
          <w:spacing w:val="1"/>
        </w:rPr>
        <w:t>财政拨款负担的公务用车保有量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共2辆车，主要用于：</w:t>
      </w:r>
      <w:r>
        <w:rPr>
          <w:rFonts w:ascii="FangSong" w:hAnsi="FangSong" w:eastAsia="FangSong" w:cs="FangSong"/>
          <w:sz w:val="25"/>
          <w:szCs w:val="25"/>
          <w:spacing w:val="-5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日常运行燃料、车辆保</w:t>
      </w:r>
      <w:r>
        <w:rPr>
          <w:rFonts w:ascii="FangSong" w:hAnsi="FangSong" w:eastAsia="FangSong" w:cs="FangSong"/>
          <w:sz w:val="25"/>
          <w:szCs w:val="25"/>
          <w:spacing w:val="-2"/>
        </w:rPr>
        <w:t>险以及维修等费用。</w:t>
      </w:r>
    </w:p>
    <w:p>
      <w:pPr>
        <w:ind w:left="1202"/>
        <w:spacing w:before="133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4、公务接待费支出0万元，共接待0批次，0人次。国内接待费0万元，共接</w:t>
      </w:r>
    </w:p>
    <w:p>
      <w:pPr>
        <w:ind w:left="707" w:right="781"/>
        <w:spacing w:before="129" w:line="32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待0批次，0人次，其中外事接待费0万元，共接待0批次，0人次，主要是接待无公务</w:t>
      </w:r>
      <w:r>
        <w:rPr>
          <w:rFonts w:ascii="FangSong" w:hAnsi="FangSong" w:eastAsia="FangSong" w:cs="FangSong"/>
          <w:sz w:val="25"/>
          <w:szCs w:val="25"/>
          <w:spacing w:val="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接待费；国（境）外接待费0万元，共接待国（境）外0批次，0人次，主要</w:t>
      </w:r>
      <w:r>
        <w:rPr>
          <w:rFonts w:ascii="FangSong" w:hAnsi="FangSong" w:eastAsia="FangSong" w:cs="FangSong"/>
          <w:sz w:val="25"/>
          <w:szCs w:val="25"/>
          <w:spacing w:val="1"/>
        </w:rPr>
        <w:t>是无公务</w:t>
      </w:r>
    </w:p>
    <w:p>
      <w:pPr>
        <w:spacing w:line="320" w:lineRule="auto"/>
        <w:sectPr>
          <w:footerReference w:type="default" r:id="rId24"/>
          <w:pgSz w:w="11900" w:h="16840"/>
          <w:pgMar w:top="642" w:right="600" w:bottom="340" w:left="600" w:header="326" w:footer="9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ind w:left="707"/>
        <w:spacing w:before="164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接待费。</w:t>
      </w:r>
    </w:p>
    <w:p>
      <w:pPr>
        <w:ind w:left="1201"/>
        <w:spacing w:before="130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2" w:id="41"/>
      <w:bookmarkEnd w:id="41"/>
      <w:bookmarkStart w:name="bookmark24" w:id="42"/>
      <w:bookmarkEnd w:id="42"/>
      <w:r>
        <w:rPr>
          <w:rFonts w:ascii="SimHei" w:hAnsi="SimHei" w:eastAsia="SimHei" w:cs="SimHei"/>
          <w:sz w:val="25"/>
          <w:szCs w:val="25"/>
        </w:rPr>
        <w:t>十、其他重要事项情况说明</w:t>
      </w:r>
    </w:p>
    <w:p>
      <w:pPr>
        <w:ind w:left="1221"/>
        <w:spacing w:before="13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（一）机关运行经费支出情况说明</w:t>
      </w:r>
    </w:p>
    <w:p>
      <w:pPr>
        <w:ind w:left="711" w:right="805" w:firstLine="494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2023年机关运行经费支出45.94万元，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比2022年增加4.98万元，增长12.16%，主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要原因人员编制数量增加、办公设施设备购置经费增加。。</w:t>
      </w:r>
    </w:p>
    <w:p>
      <w:pPr>
        <w:ind w:left="1221"/>
        <w:spacing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1"/>
        </w:rPr>
        <w:t>（二）政府采购情况说明</w:t>
      </w:r>
    </w:p>
    <w:p>
      <w:pPr>
        <w:ind w:left="706" w:right="805" w:firstLine="500"/>
        <w:spacing w:before="131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2023年度政府采购支出总额0万元，其中：政府采购货物支出0</w:t>
      </w:r>
      <w:r>
        <w:rPr>
          <w:rFonts w:ascii="FangSong" w:hAnsi="FangSong" w:eastAsia="FangSong" w:cs="FangSong"/>
          <w:sz w:val="25"/>
          <w:szCs w:val="25"/>
          <w:spacing w:val="1"/>
        </w:rPr>
        <w:t>万元、政府采购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工程支出0万元、政府采购服务支出0万元。政府采购</w:t>
      </w:r>
      <w:r>
        <w:rPr>
          <w:rFonts w:ascii="FangSong" w:hAnsi="FangSong" w:eastAsia="FangSong" w:cs="FangSong"/>
          <w:sz w:val="25"/>
          <w:szCs w:val="25"/>
          <w:spacing w:val="1"/>
        </w:rPr>
        <w:t>授予中小企业合同金额0万元，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占政府采购支出总额的0%。其中：授予小微企业合同金额0万元，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占政府采购支出总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额的0%。</w:t>
      </w:r>
    </w:p>
    <w:p>
      <w:pPr>
        <w:ind w:left="1221"/>
        <w:spacing w:before="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1"/>
        </w:rPr>
        <w:t>（三）国有资产占用情况说明</w:t>
      </w:r>
    </w:p>
    <w:p>
      <w:pPr>
        <w:ind w:left="706" w:right="805" w:firstLine="504"/>
        <w:spacing w:before="130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截至2023年12月31</w:t>
      </w:r>
      <w:r>
        <w:rPr>
          <w:rFonts w:ascii="FangSong" w:hAnsi="FangSong" w:eastAsia="FangSong" w:cs="FangSong"/>
          <w:sz w:val="25"/>
          <w:szCs w:val="25"/>
          <w:spacing w:val="-5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日，本部门（单位）共有车辆</w:t>
      </w:r>
      <w:r>
        <w:rPr>
          <w:rFonts w:ascii="FangSong" w:hAnsi="FangSong" w:eastAsia="FangSong" w:cs="FangSong"/>
          <w:sz w:val="25"/>
          <w:szCs w:val="25"/>
          <w:spacing w:val="-1"/>
        </w:rPr>
        <w:t>4辆。其中：副部（省）级及以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上领导用车0辆、主要负责人用车0辆、机要通信用车0辆、应急保障用车1辆、执法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执勤用车1辆、特种专业技术用车0辆、离退休干部服务用车0辆，其他用车2</w:t>
      </w:r>
      <w:r>
        <w:rPr>
          <w:rFonts w:ascii="FangSong" w:hAnsi="FangSong" w:eastAsia="FangSong" w:cs="FangSong"/>
          <w:sz w:val="25"/>
          <w:szCs w:val="25"/>
          <w:spacing w:val="1"/>
        </w:rPr>
        <w:t>辆，其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他用车主要是两辆水车；单价100万元（含）以上设备（不含车辆）0台（套）。</w:t>
      </w:r>
    </w:p>
    <w:p>
      <w:pPr>
        <w:ind w:left="1221"/>
        <w:spacing w:before="2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1"/>
        </w:rPr>
        <w:t>（四）预算绩效情况说明</w:t>
      </w:r>
    </w:p>
    <w:p>
      <w:pPr>
        <w:ind w:left="1221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1、预算绩效管理工作开展情况</w:t>
      </w:r>
    </w:p>
    <w:p>
      <w:pPr>
        <w:ind w:left="715" w:right="1189" w:hanging="13"/>
        <w:spacing w:before="133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2023年二级项目绩效自评个数39个，涉及资金11357.72万元：26个项目自评等级</w:t>
      </w:r>
      <w:r>
        <w:rPr>
          <w:rFonts w:ascii="FangSong" w:hAnsi="FangSong" w:eastAsia="FangSong" w:cs="FangSong"/>
          <w:sz w:val="25"/>
          <w:szCs w:val="25"/>
          <w:spacing w:val="1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为“优</w:t>
      </w:r>
      <w:r>
        <w:rPr>
          <w:rFonts w:ascii="FangSong" w:hAnsi="FangSong" w:eastAsia="FangSong" w:cs="FangSong"/>
          <w:sz w:val="25"/>
          <w:szCs w:val="25"/>
          <w:spacing w:val="-7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”，13个项目自评等级为“</w:t>
      </w:r>
      <w:r>
        <w:rPr>
          <w:rFonts w:ascii="FangSong" w:hAnsi="FangSong" w:eastAsia="FangSong" w:cs="FangSong"/>
          <w:sz w:val="25"/>
          <w:szCs w:val="25"/>
          <w:spacing w:val="-6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良</w:t>
      </w:r>
      <w:r>
        <w:rPr>
          <w:rFonts w:ascii="FangSong" w:hAnsi="FangSong" w:eastAsia="FangSong" w:cs="FangSong"/>
          <w:sz w:val="25"/>
          <w:szCs w:val="25"/>
          <w:spacing w:val="-8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”.</w:t>
      </w:r>
    </w:p>
    <w:p>
      <w:pPr>
        <w:ind w:left="709" w:right="6860" w:firstLine="496"/>
        <w:spacing w:before="1" w:line="3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2、其他需要说明的事项</w:t>
      </w:r>
      <w:r>
        <w:rPr>
          <w:rFonts w:ascii="FangSong" w:hAnsi="FangSong" w:eastAsia="FangSong" w:cs="FangSong"/>
          <w:sz w:val="25"/>
          <w:szCs w:val="25"/>
          <w:spacing w:val="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spacing w:line="321" w:lineRule="auto"/>
        <w:sectPr>
          <w:footerReference w:type="default" r:id="rId25"/>
          <w:pgSz w:w="11900" w:h="16840"/>
          <w:pgMar w:top="642" w:right="600" w:bottom="340" w:left="600" w:header="326" w:footer="9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345" w:lineRule="auto"/>
        <w:rPr>
          <w:rFonts w:ascii="Arial"/>
          <w:sz w:val="21"/>
        </w:rPr>
      </w:pPr>
      <w:r/>
    </w:p>
    <w:p>
      <w:pPr>
        <w:spacing w:line="346" w:lineRule="auto"/>
        <w:rPr>
          <w:rFonts w:ascii="Arial"/>
          <w:sz w:val="21"/>
        </w:rPr>
      </w:pPr>
      <w:r/>
    </w:p>
    <w:p>
      <w:pPr>
        <w:ind w:left="4277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25" w:id="43"/>
      <w:bookmarkEnd w:id="43"/>
      <w:r>
        <w:rPr>
          <w:rFonts w:ascii="SimHei" w:hAnsi="SimHei" w:eastAsia="SimHei" w:cs="SimHei"/>
          <w:sz w:val="25"/>
          <w:szCs w:val="25"/>
          <w:spacing w:val="-2"/>
        </w:rPr>
        <w:t>第四部分</w:t>
      </w:r>
      <w:r>
        <w:rPr>
          <w:rFonts w:ascii="SimHei" w:hAnsi="SimHei" w:eastAsia="SimHei" w:cs="SimHei"/>
          <w:sz w:val="25"/>
          <w:szCs w:val="25"/>
          <w:spacing w:val="2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名词解释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ind w:left="710"/>
        <w:spacing w:before="8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一、财政拨款收入：指单位从同级财政部门取得的财政预算资金。</w:t>
      </w:r>
    </w:p>
    <w:p>
      <w:pPr>
        <w:ind w:left="714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二、事业收入：指事业单位开展专业业务活动及辅助活动取得的收入。</w:t>
      </w:r>
    </w:p>
    <w:p>
      <w:pPr>
        <w:ind w:left="713" w:right="937"/>
        <w:spacing w:before="132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三、经营收入：指事业单位在专业业务活动及其辅助活动之外开展非独立核算经营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活动取得的收入。</w:t>
      </w:r>
    </w:p>
    <w:p>
      <w:pPr>
        <w:ind w:left="708" w:right="937" w:firstLine="27"/>
        <w:spacing w:before="129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四、其他收入：指单位取得的除上述收入以外的各项收入</w:t>
      </w:r>
      <w:r>
        <w:rPr>
          <w:rFonts w:ascii="FangSong" w:hAnsi="FangSong" w:eastAsia="FangSong" w:cs="FangSong"/>
          <w:sz w:val="25"/>
          <w:szCs w:val="25"/>
        </w:rPr>
        <w:t>。主要是事业单位固定资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产出租收入、存款利息收入等。</w:t>
      </w:r>
    </w:p>
    <w:p>
      <w:pPr>
        <w:ind w:left="711" w:right="937" w:hanging="1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五、使用非财政拨款结余：指事业单位使用以前年度积累的非财政拨款结余弥补当</w:t>
      </w:r>
      <w:r>
        <w:rPr>
          <w:rFonts w:ascii="FangSong" w:hAnsi="FangSong" w:eastAsia="FangSong" w:cs="FangSong"/>
          <w:sz w:val="25"/>
          <w:szCs w:val="25"/>
          <w:spacing w:val="1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年收支差额的金额。</w:t>
      </w:r>
    </w:p>
    <w:p>
      <w:pPr>
        <w:ind w:left="707" w:right="937" w:firstLine="1"/>
        <w:spacing w:before="130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六、年初结转和结余：指单位以前年度尚未完成、结转到本年仍按原规定用途继续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使用的资金，或项目已完成等产生的结余资金。</w:t>
      </w:r>
    </w:p>
    <w:p>
      <w:pPr>
        <w:ind w:left="709" w:right="937" w:firstLine="2"/>
        <w:spacing w:before="128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七、结余分配：指事业单位按照会计制度规定缴纳的所得税、提取的专用结余以及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转入非财政拨款结余的金额等。</w:t>
      </w:r>
    </w:p>
    <w:p>
      <w:pPr>
        <w:ind w:left="710" w:right="988" w:hanging="4"/>
        <w:spacing w:before="133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八、年末结转和结余：指单位按有关规定结转到下年或以后年度继续使用的资金，</w:t>
      </w:r>
      <w:r>
        <w:rPr>
          <w:rFonts w:ascii="FangSong" w:hAnsi="FangSong" w:eastAsia="FangSong" w:cs="FangSong"/>
          <w:sz w:val="25"/>
          <w:szCs w:val="25"/>
          <w:spacing w:val="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或项目已完成等产生的结余资金。</w:t>
      </w:r>
    </w:p>
    <w:p>
      <w:pPr>
        <w:ind w:left="706" w:right="937" w:firstLine="9"/>
        <w:spacing w:before="128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九、基本支出：指为保障机构正常运转、完成日常工作任务而发生的人员支出和公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用经费支出。</w:t>
      </w:r>
    </w:p>
    <w:p>
      <w:pPr>
        <w:ind w:left="731" w:right="937" w:hanging="18"/>
        <w:spacing w:before="127" w:line="27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十、项目支出：指在基本支出之外为完成特定行政任务和事业发展目标所发生的支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2"/>
        </w:rPr>
        <w:t>出。</w:t>
      </w:r>
    </w:p>
    <w:p>
      <w:pPr>
        <w:ind w:left="708" w:right="937" w:firstLine="5"/>
        <w:spacing w:before="126" w:line="29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十一、“三公</w:t>
      </w:r>
      <w:r>
        <w:rPr>
          <w:rFonts w:ascii="FangSong" w:hAnsi="FangSong" w:eastAsia="FangSong" w:cs="FangSong"/>
          <w:sz w:val="25"/>
          <w:szCs w:val="25"/>
          <w:spacing w:val="-7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”经费：指各级部门、单位用财政拨款安排的因公出国（境）费、公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务用车购置及运行维护费和公务接待费支出。其中，因公出国（境）费反映单位公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务出国（境）的国际旅费、国外城市间交通费、住宿费、伙食费、培训费、公杂费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等支出；公务用车购置费反映公务用车车辆购置支出（含</w:t>
      </w:r>
      <w:r>
        <w:rPr>
          <w:rFonts w:ascii="FangSong" w:hAnsi="FangSong" w:eastAsia="FangSong" w:cs="FangSong"/>
          <w:sz w:val="25"/>
          <w:szCs w:val="25"/>
        </w:rPr>
        <w:t>车辆购置税</w:t>
      </w:r>
      <w:r>
        <w:rPr>
          <w:rFonts w:ascii="FangSong" w:hAnsi="FangSong" w:eastAsia="FangSong" w:cs="FangSong"/>
          <w:sz w:val="25"/>
          <w:szCs w:val="25"/>
          <w:spacing w:val="13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运行维护费反映单位按规定保留的公务用车燃料费、维修费、过路过桥费、保险</w:t>
      </w:r>
    </w:p>
    <w:p>
      <w:pPr>
        <w:ind w:left="708" w:right="937" w:firstLine="6"/>
        <w:spacing w:before="133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费、安全奖励费用等支出；公务接待费反映单位按规定开支的各类公务接待（含外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宾接待）支出。</w:t>
      </w:r>
    </w:p>
    <w:p>
      <w:pPr>
        <w:ind w:left="731" w:right="937" w:hanging="18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十二、机关运行经费：指行政单位和参照公务员法管理的事业单位财政拨款基本支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出中的公用经费支出。</w:t>
      </w:r>
    </w:p>
    <w:p>
      <w:pPr>
        <w:ind w:left="702"/>
        <w:spacing w:before="165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2013299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其他组织事务支出</w:t>
      </w:r>
    </w:p>
    <w:p>
      <w:pPr>
        <w:ind w:left="702" w:right="4970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2080505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机关事业单位基本养老保险缴费支出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2080506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机关事业单位职业年金缴费支出</w:t>
      </w:r>
    </w:p>
    <w:p>
      <w:pPr>
        <w:ind w:left="702" w:right="5978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2080599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其他行政事业单位养老支出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2101101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行政单位医疗</w:t>
      </w:r>
    </w:p>
    <w:p>
      <w:pPr>
        <w:spacing w:line="319" w:lineRule="auto"/>
        <w:sectPr>
          <w:footerReference w:type="default" r:id="rId26"/>
          <w:pgSz w:w="11900" w:h="16840"/>
          <w:pgMar w:top="642" w:right="600" w:bottom="340" w:left="600" w:header="326" w:footer="9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80" w:lineRule="exact"/>
        <w:rPr/>
      </w:pPr>
      <w:r/>
    </w:p>
    <w:tbl>
      <w:tblPr>
        <w:tblStyle w:val="TableNormal"/>
        <w:tblW w:w="5531" w:type="dxa"/>
        <w:tblInd w:w="702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941"/>
        <w:gridCol w:w="4590"/>
      </w:tblGrid>
      <w:tr>
        <w:trPr>
          <w:trHeight w:val="345" w:hRule="atLeast"/>
        </w:trPr>
        <w:tc>
          <w:tcPr>
            <w:tcW w:w="941" w:type="dxa"/>
            <w:vAlign w:val="top"/>
          </w:tcPr>
          <w:p>
            <w:pPr>
              <w:spacing w:line="242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</w:rPr>
              <w:t>2101102</w:t>
            </w:r>
          </w:p>
        </w:tc>
        <w:tc>
          <w:tcPr>
            <w:tcW w:w="4590" w:type="dxa"/>
            <w:vAlign w:val="top"/>
          </w:tcPr>
          <w:p>
            <w:pPr>
              <w:ind w:left="72"/>
              <w:spacing w:line="222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2"/>
              </w:rPr>
              <w:t>事业单位医疗</w:t>
            </w:r>
          </w:p>
        </w:tc>
      </w:tr>
      <w:tr>
        <w:trPr>
          <w:trHeight w:val="432" w:hRule="atLeast"/>
        </w:trPr>
        <w:tc>
          <w:tcPr>
            <w:tcW w:w="941" w:type="dxa"/>
            <w:vAlign w:val="top"/>
          </w:tcPr>
          <w:p>
            <w:pPr>
              <w:spacing w:before="87" w:line="328" w:lineRule="exac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  <w:position w:val="1"/>
              </w:rPr>
              <w:t>2101103</w:t>
            </w:r>
          </w:p>
        </w:tc>
        <w:tc>
          <w:tcPr>
            <w:tcW w:w="4590" w:type="dxa"/>
            <w:vAlign w:val="top"/>
          </w:tcPr>
          <w:p>
            <w:pPr>
              <w:ind w:left="77"/>
              <w:spacing w:before="87" w:line="223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2"/>
              </w:rPr>
              <w:t>公务员医疗补助</w:t>
            </w:r>
          </w:p>
        </w:tc>
      </w:tr>
      <w:tr>
        <w:trPr>
          <w:trHeight w:val="433" w:hRule="atLeast"/>
        </w:trPr>
        <w:tc>
          <w:tcPr>
            <w:tcW w:w="941" w:type="dxa"/>
            <w:vAlign w:val="top"/>
          </w:tcPr>
          <w:p>
            <w:pPr>
              <w:spacing w:before="87" w:line="328" w:lineRule="exac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  <w:position w:val="1"/>
              </w:rPr>
              <w:t>2101199</w:t>
            </w:r>
          </w:p>
        </w:tc>
        <w:tc>
          <w:tcPr>
            <w:tcW w:w="4590" w:type="dxa"/>
            <w:vAlign w:val="top"/>
          </w:tcPr>
          <w:p>
            <w:pPr>
              <w:ind w:left="74"/>
              <w:spacing w:before="87" w:line="222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</w:rPr>
              <w:t>其他行政事业单位医疗支出</w:t>
            </w:r>
          </w:p>
        </w:tc>
      </w:tr>
      <w:tr>
        <w:trPr>
          <w:trHeight w:val="432" w:hRule="atLeast"/>
        </w:trPr>
        <w:tc>
          <w:tcPr>
            <w:tcW w:w="941" w:type="dxa"/>
            <w:vAlign w:val="top"/>
          </w:tcPr>
          <w:p>
            <w:pPr>
              <w:spacing w:before="86" w:line="328" w:lineRule="exac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  <w:position w:val="1"/>
              </w:rPr>
              <w:t>2110401</w:t>
            </w:r>
          </w:p>
        </w:tc>
        <w:tc>
          <w:tcPr>
            <w:tcW w:w="4590" w:type="dxa"/>
            <w:vAlign w:val="top"/>
          </w:tcPr>
          <w:p>
            <w:pPr>
              <w:ind w:left="86"/>
              <w:spacing w:before="86" w:line="222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7"/>
              </w:rPr>
              <w:t>生态保护</w:t>
            </w:r>
          </w:p>
        </w:tc>
      </w:tr>
      <w:tr>
        <w:trPr>
          <w:trHeight w:val="432" w:hRule="atLeast"/>
        </w:trPr>
        <w:tc>
          <w:tcPr>
            <w:tcW w:w="941" w:type="dxa"/>
            <w:vAlign w:val="top"/>
          </w:tcPr>
          <w:p>
            <w:pPr>
              <w:spacing w:before="86" w:line="329" w:lineRule="exac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  <w:position w:val="1"/>
              </w:rPr>
              <w:t>2110405</w:t>
            </w:r>
          </w:p>
        </w:tc>
        <w:tc>
          <w:tcPr>
            <w:tcW w:w="4590" w:type="dxa"/>
            <w:vAlign w:val="top"/>
          </w:tcPr>
          <w:p>
            <w:pPr>
              <w:ind w:left="76"/>
              <w:spacing w:before="86" w:line="224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</w:rPr>
              <w:t>草原生态修复治理</w:t>
            </w:r>
          </w:p>
        </w:tc>
      </w:tr>
      <w:tr>
        <w:trPr>
          <w:trHeight w:val="432" w:hRule="atLeast"/>
        </w:trPr>
        <w:tc>
          <w:tcPr>
            <w:tcW w:w="941" w:type="dxa"/>
            <w:vAlign w:val="top"/>
          </w:tcPr>
          <w:p>
            <w:pPr>
              <w:spacing w:before="86" w:line="329" w:lineRule="exac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  <w:position w:val="1"/>
              </w:rPr>
              <w:t>2110406</w:t>
            </w:r>
          </w:p>
        </w:tc>
        <w:tc>
          <w:tcPr>
            <w:tcW w:w="4590" w:type="dxa"/>
            <w:vAlign w:val="top"/>
          </w:tcPr>
          <w:p>
            <w:pPr>
              <w:ind w:left="119"/>
              <w:spacing w:before="87" w:line="222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2"/>
              </w:rPr>
              <w:t>自然保护地</w:t>
            </w:r>
          </w:p>
        </w:tc>
      </w:tr>
      <w:tr>
        <w:trPr>
          <w:trHeight w:val="432" w:hRule="atLeast"/>
        </w:trPr>
        <w:tc>
          <w:tcPr>
            <w:tcW w:w="941" w:type="dxa"/>
            <w:vAlign w:val="top"/>
          </w:tcPr>
          <w:p>
            <w:pPr>
              <w:spacing w:before="86" w:line="329" w:lineRule="exac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  <w:position w:val="1"/>
              </w:rPr>
              <w:t>2110502</w:t>
            </w:r>
          </w:p>
        </w:tc>
        <w:tc>
          <w:tcPr>
            <w:tcW w:w="4590" w:type="dxa"/>
            <w:vAlign w:val="top"/>
          </w:tcPr>
          <w:p>
            <w:pPr>
              <w:ind w:left="72"/>
              <w:spacing w:before="87" w:line="222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2"/>
              </w:rPr>
              <w:t>社会保险补助</w:t>
            </w:r>
          </w:p>
        </w:tc>
      </w:tr>
      <w:tr>
        <w:trPr>
          <w:trHeight w:val="432" w:hRule="atLeast"/>
        </w:trPr>
        <w:tc>
          <w:tcPr>
            <w:tcW w:w="941" w:type="dxa"/>
            <w:vAlign w:val="top"/>
          </w:tcPr>
          <w:p>
            <w:pPr>
              <w:spacing w:before="86" w:line="329" w:lineRule="exac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  <w:position w:val="1"/>
              </w:rPr>
              <w:t>2110602</w:t>
            </w:r>
          </w:p>
        </w:tc>
        <w:tc>
          <w:tcPr>
            <w:tcW w:w="4590" w:type="dxa"/>
            <w:vAlign w:val="top"/>
          </w:tcPr>
          <w:p>
            <w:pPr>
              <w:ind w:left="77"/>
              <w:spacing w:before="87" w:line="225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4"/>
              </w:rPr>
              <w:t>退耕现金</w:t>
            </w:r>
          </w:p>
        </w:tc>
      </w:tr>
      <w:tr>
        <w:trPr>
          <w:trHeight w:val="432" w:hRule="atLeast"/>
        </w:trPr>
        <w:tc>
          <w:tcPr>
            <w:tcW w:w="941" w:type="dxa"/>
            <w:vAlign w:val="top"/>
          </w:tcPr>
          <w:p>
            <w:pPr>
              <w:spacing w:before="86" w:line="329" w:lineRule="exac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  <w:position w:val="1"/>
              </w:rPr>
              <w:t>2119999</w:t>
            </w:r>
          </w:p>
        </w:tc>
        <w:tc>
          <w:tcPr>
            <w:tcW w:w="4590" w:type="dxa"/>
            <w:vAlign w:val="top"/>
          </w:tcPr>
          <w:p>
            <w:pPr>
              <w:ind w:left="74"/>
              <w:spacing w:before="87" w:line="222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</w:rPr>
              <w:t>其他节能环保支出</w:t>
            </w:r>
          </w:p>
        </w:tc>
      </w:tr>
      <w:tr>
        <w:trPr>
          <w:trHeight w:val="433" w:hRule="atLeast"/>
        </w:trPr>
        <w:tc>
          <w:tcPr>
            <w:tcW w:w="941" w:type="dxa"/>
            <w:vAlign w:val="top"/>
          </w:tcPr>
          <w:p>
            <w:pPr>
              <w:spacing w:before="87" w:line="328" w:lineRule="exac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  <w:position w:val="1"/>
              </w:rPr>
              <w:t>2130201</w:t>
            </w:r>
          </w:p>
        </w:tc>
        <w:tc>
          <w:tcPr>
            <w:tcW w:w="4590" w:type="dxa"/>
            <w:vAlign w:val="top"/>
          </w:tcPr>
          <w:p>
            <w:pPr>
              <w:ind w:left="74"/>
              <w:spacing w:before="87" w:line="222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4"/>
              </w:rPr>
              <w:t>行政运行</w:t>
            </w:r>
          </w:p>
        </w:tc>
      </w:tr>
      <w:tr>
        <w:trPr>
          <w:trHeight w:val="432" w:hRule="atLeast"/>
        </w:trPr>
        <w:tc>
          <w:tcPr>
            <w:tcW w:w="941" w:type="dxa"/>
            <w:vAlign w:val="top"/>
          </w:tcPr>
          <w:p>
            <w:pPr>
              <w:spacing w:before="86" w:line="328" w:lineRule="exac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  <w:position w:val="1"/>
              </w:rPr>
              <w:t>2130202</w:t>
            </w:r>
          </w:p>
        </w:tc>
        <w:tc>
          <w:tcPr>
            <w:tcW w:w="4590" w:type="dxa"/>
            <w:vAlign w:val="top"/>
          </w:tcPr>
          <w:p>
            <w:pPr>
              <w:ind w:left="76"/>
              <w:spacing w:before="86" w:line="222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</w:rPr>
              <w:t>一般行政管理事务</w:t>
            </w:r>
          </w:p>
        </w:tc>
      </w:tr>
      <w:tr>
        <w:trPr>
          <w:trHeight w:val="432" w:hRule="atLeast"/>
        </w:trPr>
        <w:tc>
          <w:tcPr>
            <w:tcW w:w="941" w:type="dxa"/>
            <w:vAlign w:val="top"/>
          </w:tcPr>
          <w:p>
            <w:pPr>
              <w:spacing w:before="86" w:line="328" w:lineRule="exac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  <w:position w:val="1"/>
              </w:rPr>
              <w:t>2130204</w:t>
            </w:r>
          </w:p>
        </w:tc>
        <w:tc>
          <w:tcPr>
            <w:tcW w:w="4590" w:type="dxa"/>
            <w:vAlign w:val="top"/>
          </w:tcPr>
          <w:p>
            <w:pPr>
              <w:ind w:left="72"/>
              <w:spacing w:before="86" w:line="224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3"/>
              </w:rPr>
              <w:t>事业机构</w:t>
            </w:r>
          </w:p>
        </w:tc>
      </w:tr>
      <w:tr>
        <w:trPr>
          <w:trHeight w:val="432" w:hRule="atLeast"/>
        </w:trPr>
        <w:tc>
          <w:tcPr>
            <w:tcW w:w="941" w:type="dxa"/>
            <w:vAlign w:val="top"/>
          </w:tcPr>
          <w:p>
            <w:pPr>
              <w:spacing w:before="86" w:line="329" w:lineRule="exac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  <w:position w:val="1"/>
              </w:rPr>
              <w:t>2130205</w:t>
            </w:r>
          </w:p>
        </w:tc>
        <w:tc>
          <w:tcPr>
            <w:tcW w:w="4590" w:type="dxa"/>
            <w:vAlign w:val="top"/>
          </w:tcPr>
          <w:p>
            <w:pPr>
              <w:ind w:left="75"/>
              <w:spacing w:before="86" w:line="224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2"/>
              </w:rPr>
              <w:t>森林资源培育</w:t>
            </w:r>
          </w:p>
        </w:tc>
      </w:tr>
      <w:tr>
        <w:trPr>
          <w:trHeight w:val="432" w:hRule="atLeast"/>
        </w:trPr>
        <w:tc>
          <w:tcPr>
            <w:tcW w:w="941" w:type="dxa"/>
            <w:vAlign w:val="top"/>
          </w:tcPr>
          <w:p>
            <w:pPr>
              <w:spacing w:before="86" w:line="329" w:lineRule="exac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  <w:position w:val="1"/>
              </w:rPr>
              <w:t>2130207</w:t>
            </w:r>
          </w:p>
        </w:tc>
        <w:tc>
          <w:tcPr>
            <w:tcW w:w="4590" w:type="dxa"/>
            <w:vAlign w:val="top"/>
          </w:tcPr>
          <w:p>
            <w:pPr>
              <w:ind w:left="75"/>
              <w:spacing w:before="86" w:line="224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2"/>
              </w:rPr>
              <w:t>森林资源管理</w:t>
            </w:r>
          </w:p>
        </w:tc>
      </w:tr>
      <w:tr>
        <w:trPr>
          <w:trHeight w:val="432" w:hRule="atLeast"/>
        </w:trPr>
        <w:tc>
          <w:tcPr>
            <w:tcW w:w="941" w:type="dxa"/>
            <w:vAlign w:val="top"/>
          </w:tcPr>
          <w:p>
            <w:pPr>
              <w:spacing w:before="86" w:line="329" w:lineRule="exac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  <w:position w:val="1"/>
              </w:rPr>
              <w:t>2130209</w:t>
            </w:r>
          </w:p>
        </w:tc>
        <w:tc>
          <w:tcPr>
            <w:tcW w:w="4590" w:type="dxa"/>
            <w:vAlign w:val="top"/>
          </w:tcPr>
          <w:p>
            <w:pPr>
              <w:ind w:left="75"/>
              <w:spacing w:before="86" w:line="223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</w:rPr>
              <w:t>森林生态效益补偿</w:t>
            </w:r>
          </w:p>
        </w:tc>
      </w:tr>
      <w:tr>
        <w:trPr>
          <w:trHeight w:val="432" w:hRule="atLeast"/>
        </w:trPr>
        <w:tc>
          <w:tcPr>
            <w:tcW w:w="941" w:type="dxa"/>
            <w:vAlign w:val="top"/>
          </w:tcPr>
          <w:p>
            <w:pPr>
              <w:spacing w:before="86" w:line="329" w:lineRule="exac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  <w:position w:val="1"/>
              </w:rPr>
              <w:t>2130213</w:t>
            </w:r>
          </w:p>
        </w:tc>
        <w:tc>
          <w:tcPr>
            <w:tcW w:w="4590" w:type="dxa"/>
            <w:vAlign w:val="top"/>
          </w:tcPr>
          <w:p>
            <w:pPr>
              <w:ind w:left="71"/>
              <w:spacing w:before="86" w:line="225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2"/>
              </w:rPr>
              <w:t>执法与监督</w:t>
            </w:r>
          </w:p>
        </w:tc>
      </w:tr>
      <w:tr>
        <w:trPr>
          <w:trHeight w:val="432" w:hRule="atLeast"/>
        </w:trPr>
        <w:tc>
          <w:tcPr>
            <w:tcW w:w="941" w:type="dxa"/>
            <w:vAlign w:val="top"/>
          </w:tcPr>
          <w:p>
            <w:pPr>
              <w:spacing w:before="86" w:line="329" w:lineRule="exac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  <w:position w:val="1"/>
              </w:rPr>
              <w:t>2130234</w:t>
            </w:r>
          </w:p>
        </w:tc>
        <w:tc>
          <w:tcPr>
            <w:tcW w:w="4590" w:type="dxa"/>
            <w:vAlign w:val="top"/>
          </w:tcPr>
          <w:p>
            <w:pPr>
              <w:ind w:left="72"/>
              <w:spacing w:before="86" w:line="224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</w:rPr>
              <w:t>林业草原防灾减灾</w:t>
            </w:r>
          </w:p>
        </w:tc>
      </w:tr>
      <w:tr>
        <w:trPr>
          <w:trHeight w:val="432" w:hRule="atLeast"/>
        </w:trPr>
        <w:tc>
          <w:tcPr>
            <w:tcW w:w="941" w:type="dxa"/>
            <w:vAlign w:val="top"/>
          </w:tcPr>
          <w:p>
            <w:pPr>
              <w:spacing w:before="87" w:line="328" w:lineRule="exac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  <w:position w:val="1"/>
              </w:rPr>
              <w:t>2130299</w:t>
            </w:r>
          </w:p>
        </w:tc>
        <w:tc>
          <w:tcPr>
            <w:tcW w:w="4590" w:type="dxa"/>
            <w:vAlign w:val="top"/>
          </w:tcPr>
          <w:p>
            <w:pPr>
              <w:ind w:left="74"/>
              <w:spacing w:before="87" w:line="223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</w:rPr>
              <w:t>其他林业和草原支出</w:t>
            </w:r>
          </w:p>
        </w:tc>
      </w:tr>
      <w:tr>
        <w:trPr>
          <w:trHeight w:val="432" w:hRule="atLeast"/>
        </w:trPr>
        <w:tc>
          <w:tcPr>
            <w:tcW w:w="941" w:type="dxa"/>
            <w:vAlign w:val="top"/>
          </w:tcPr>
          <w:p>
            <w:pPr>
              <w:spacing w:before="87" w:line="328" w:lineRule="exac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  <w:position w:val="1"/>
              </w:rPr>
              <w:t>2130505</w:t>
            </w:r>
          </w:p>
        </w:tc>
        <w:tc>
          <w:tcPr>
            <w:tcW w:w="4590" w:type="dxa"/>
            <w:vAlign w:val="top"/>
          </w:tcPr>
          <w:p>
            <w:pPr>
              <w:ind w:left="86"/>
              <w:spacing w:before="87" w:line="225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7"/>
              </w:rPr>
              <w:t>生产发展</w:t>
            </w:r>
          </w:p>
        </w:tc>
      </w:tr>
      <w:tr>
        <w:trPr>
          <w:trHeight w:val="432" w:hRule="atLeast"/>
        </w:trPr>
        <w:tc>
          <w:tcPr>
            <w:tcW w:w="941" w:type="dxa"/>
            <w:vAlign w:val="top"/>
          </w:tcPr>
          <w:p>
            <w:pPr>
              <w:spacing w:before="87" w:line="328" w:lineRule="exac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  <w:position w:val="1"/>
              </w:rPr>
              <w:t>2130599</w:t>
            </w:r>
          </w:p>
        </w:tc>
        <w:tc>
          <w:tcPr>
            <w:tcW w:w="4590" w:type="dxa"/>
            <w:vAlign w:val="top"/>
          </w:tcPr>
          <w:p>
            <w:pPr>
              <w:spacing w:before="87" w:line="223" w:lineRule="auto"/>
              <w:jc w:val="righ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</w:rPr>
              <w:t>其他巩固脱贫攻坚成果衔接乡村振兴支出</w:t>
            </w:r>
          </w:p>
        </w:tc>
      </w:tr>
      <w:tr>
        <w:trPr>
          <w:trHeight w:val="432" w:hRule="atLeast"/>
        </w:trPr>
        <w:tc>
          <w:tcPr>
            <w:tcW w:w="941" w:type="dxa"/>
            <w:vAlign w:val="top"/>
          </w:tcPr>
          <w:p>
            <w:pPr>
              <w:spacing w:before="87" w:line="328" w:lineRule="exac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  <w:position w:val="1"/>
              </w:rPr>
              <w:t>2130803</w:t>
            </w:r>
          </w:p>
        </w:tc>
        <w:tc>
          <w:tcPr>
            <w:tcW w:w="4590" w:type="dxa"/>
            <w:vAlign w:val="top"/>
          </w:tcPr>
          <w:p>
            <w:pPr>
              <w:ind w:left="73"/>
              <w:spacing w:before="88" w:line="222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</w:rPr>
              <w:t>农业保险保费补贴</w:t>
            </w:r>
          </w:p>
        </w:tc>
      </w:tr>
      <w:tr>
        <w:trPr>
          <w:trHeight w:val="811" w:hRule="atLeast"/>
        </w:trPr>
        <w:tc>
          <w:tcPr>
            <w:tcW w:w="941" w:type="dxa"/>
            <w:vAlign w:val="top"/>
          </w:tcPr>
          <w:p>
            <w:pPr>
              <w:spacing w:before="87" w:line="329" w:lineRule="exac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  <w:position w:val="1"/>
              </w:rPr>
              <w:t>2210201</w:t>
            </w:r>
          </w:p>
        </w:tc>
        <w:tc>
          <w:tcPr>
            <w:tcW w:w="4590" w:type="dxa"/>
            <w:vAlign w:val="top"/>
          </w:tcPr>
          <w:p>
            <w:pPr>
              <w:ind w:left="72"/>
              <w:spacing w:before="87" w:line="223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2"/>
              </w:rPr>
              <w:t>住房公积金</w:t>
            </w:r>
          </w:p>
          <w:p>
            <w:pPr>
              <w:ind w:left="2886"/>
              <w:spacing w:before="166" w:line="181" w:lineRule="auto"/>
              <w:outlineLvl w:val="0"/>
              <w:rPr>
                <w:rFonts w:ascii="SimHei" w:hAnsi="SimHei" w:eastAsia="SimHei" w:cs="SimHei"/>
                <w:sz w:val="25"/>
                <w:szCs w:val="25"/>
              </w:rPr>
            </w:pPr>
            <w:bookmarkStart w:name="bookmark26" w:id="44"/>
            <w:bookmarkEnd w:id="44"/>
            <w:r>
              <w:rPr>
                <w:rFonts w:ascii="SimHei" w:hAnsi="SimHei" w:eastAsia="SimHei" w:cs="SimHei"/>
                <w:sz w:val="25"/>
                <w:szCs w:val="25"/>
                <w:spacing w:val="-5"/>
              </w:rPr>
              <w:t>第五部分</w:t>
            </w:r>
            <w:r>
              <w:rPr>
                <w:rFonts w:ascii="SimHei" w:hAnsi="SimHei" w:eastAsia="SimHei" w:cs="SimHei"/>
                <w:sz w:val="25"/>
                <w:szCs w:val="25"/>
                <w:spacing w:val="36"/>
              </w:rPr>
              <w:t xml:space="preserve"> </w:t>
            </w:r>
            <w:r>
              <w:rPr>
                <w:rFonts w:ascii="SimHei" w:hAnsi="SimHei" w:eastAsia="SimHei" w:cs="SimHei"/>
                <w:sz w:val="25"/>
                <w:szCs w:val="25"/>
                <w:spacing w:val="-5"/>
              </w:rPr>
              <w:t>附件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7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ind w:firstLine="570"/>
        <w:spacing w:before="152" w:line="13456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6" w:lineRule="exact"/>
        <w:sectPr>
          <w:footerReference w:type="default" r:id="rId28"/>
          <w:pgSz w:w="11900" w:h="16840"/>
          <w:pgMar w:top="642" w:right="600" w:bottom="340" w:left="600" w:header="326" w:footer="93" w:gutter="0"/>
        </w:sectPr>
        <w:rPr/>
      </w:pPr>
    </w:p>
    <w:p>
      <w:pPr>
        <w:ind w:firstLine="570"/>
        <w:spacing w:before="152" w:line="13456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6" w:lineRule="exact"/>
        <w:sectPr>
          <w:footerReference w:type="default" r:id="rId30"/>
          <w:pgSz w:w="11900" w:h="16840"/>
          <w:pgMar w:top="642" w:right="600" w:bottom="340" w:left="600" w:header="326" w:footer="93" w:gutter="0"/>
        </w:sectPr>
        <w:rPr/>
      </w:pPr>
    </w:p>
    <w:p>
      <w:pPr>
        <w:ind w:firstLine="570"/>
        <w:spacing w:before="152" w:line="13456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6" w:lineRule="exact"/>
        <w:sectPr>
          <w:footerReference w:type="default" r:id="rId32"/>
          <w:pgSz w:w="11900" w:h="16840"/>
          <w:pgMar w:top="642" w:right="600" w:bottom="340" w:left="600" w:header="326" w:footer="91" w:gutter="0"/>
        </w:sectPr>
        <w:rPr/>
      </w:pPr>
    </w:p>
    <w:p>
      <w:pPr>
        <w:ind w:firstLine="570"/>
        <w:spacing w:before="152" w:line="13456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6" w:lineRule="exact"/>
        <w:sectPr>
          <w:footerReference w:type="default" r:id="rId34"/>
          <w:pgSz w:w="11900" w:h="16840"/>
          <w:pgMar w:top="642" w:right="600" w:bottom="340" w:left="600" w:header="326" w:footer="93" w:gutter="0"/>
        </w:sectPr>
        <w:rPr/>
      </w:pPr>
    </w:p>
    <w:p>
      <w:pPr>
        <w:ind w:firstLine="570"/>
        <w:spacing w:before="152" w:line="13456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6" w:lineRule="exact"/>
        <w:sectPr>
          <w:footerReference w:type="default" r:id="rId36"/>
          <w:pgSz w:w="11900" w:h="16840"/>
          <w:pgMar w:top="642" w:right="600" w:bottom="340" w:left="600" w:header="326" w:footer="93" w:gutter="0"/>
        </w:sectPr>
        <w:rPr/>
      </w:pPr>
    </w:p>
    <w:p>
      <w:pPr>
        <w:ind w:firstLine="570"/>
        <w:spacing w:before="152" w:line="13456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6" w:lineRule="exact"/>
        <w:sectPr>
          <w:footerReference w:type="default" r:id="rId38"/>
          <w:pgSz w:w="11900" w:h="16840"/>
          <w:pgMar w:top="642" w:right="600" w:bottom="340" w:left="600" w:header="326" w:footer="93" w:gutter="0"/>
        </w:sectPr>
        <w:rPr/>
      </w:pPr>
    </w:p>
    <w:p>
      <w:pPr>
        <w:ind w:firstLine="570"/>
        <w:spacing w:before="152" w:line="13456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6" w:lineRule="exact"/>
        <w:sectPr>
          <w:footerReference w:type="default" r:id="rId40"/>
          <w:pgSz w:w="11900" w:h="16840"/>
          <w:pgMar w:top="642" w:right="600" w:bottom="340" w:left="600" w:header="326" w:footer="93" w:gutter="0"/>
        </w:sectPr>
        <w:rPr/>
      </w:pPr>
    </w:p>
    <w:p>
      <w:pPr>
        <w:ind w:firstLine="570"/>
        <w:spacing w:before="152" w:line="13456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6" w:lineRule="exact"/>
        <w:sectPr>
          <w:footerReference w:type="default" r:id="rId42"/>
          <w:pgSz w:w="11900" w:h="16840"/>
          <w:pgMar w:top="642" w:right="600" w:bottom="340" w:left="600" w:header="326" w:footer="93" w:gutter="0"/>
        </w:sectPr>
        <w:rPr/>
      </w:pPr>
    </w:p>
    <w:p>
      <w:pPr>
        <w:ind w:firstLine="570"/>
        <w:spacing w:before="152" w:line="13456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6" w:lineRule="exact"/>
        <w:sectPr>
          <w:footerReference w:type="default" r:id="rId44"/>
          <w:pgSz w:w="11900" w:h="16840"/>
          <w:pgMar w:top="642" w:right="600" w:bottom="340" w:left="600" w:header="326" w:footer="93" w:gutter="0"/>
        </w:sectPr>
        <w:rPr/>
      </w:pPr>
    </w:p>
    <w:p>
      <w:pPr>
        <w:ind w:firstLine="570"/>
        <w:spacing w:before="152" w:line="13456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6" w:lineRule="exact"/>
        <w:sectPr>
          <w:footerReference w:type="default" r:id="rId46"/>
          <w:pgSz w:w="11900" w:h="16840"/>
          <w:pgMar w:top="642" w:right="600" w:bottom="340" w:left="600" w:header="326" w:footer="93" w:gutter="0"/>
        </w:sectPr>
        <w:rPr/>
      </w:pPr>
    </w:p>
    <w:p>
      <w:pPr>
        <w:ind w:firstLine="570"/>
        <w:spacing w:before="152" w:line="13456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6" w:lineRule="exact"/>
        <w:sectPr>
          <w:footerReference w:type="default" r:id="rId48"/>
          <w:pgSz w:w="11900" w:h="16840"/>
          <w:pgMar w:top="642" w:right="600" w:bottom="340" w:left="600" w:header="326" w:footer="93" w:gutter="0"/>
        </w:sectPr>
        <w:rPr/>
      </w:pPr>
    </w:p>
    <w:p>
      <w:pPr>
        <w:ind w:firstLine="570"/>
        <w:spacing w:before="152" w:line="13456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6" w:lineRule="exact"/>
        <w:sectPr>
          <w:footerReference w:type="default" r:id="rId50"/>
          <w:pgSz w:w="11900" w:h="16840"/>
          <w:pgMar w:top="642" w:right="600" w:bottom="340" w:left="600" w:header="326" w:footer="93" w:gutter="0"/>
        </w:sectPr>
        <w:rPr/>
      </w:pPr>
    </w:p>
    <w:p>
      <w:pPr>
        <w:ind w:firstLine="570"/>
        <w:spacing w:before="152" w:line="13456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6" w:lineRule="exact"/>
        <w:sectPr>
          <w:footerReference w:type="default" r:id="rId52"/>
          <w:pgSz w:w="11900" w:h="16840"/>
          <w:pgMar w:top="642" w:right="600" w:bottom="340" w:left="600" w:header="326" w:footer="93" w:gutter="0"/>
        </w:sectPr>
        <w:rPr/>
      </w:pPr>
    </w:p>
    <w:p>
      <w:pPr>
        <w:ind w:firstLine="570"/>
        <w:spacing w:before="152" w:line="13456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6" w:lineRule="exact"/>
        <w:sectPr>
          <w:footerReference w:type="default" r:id="rId54"/>
          <w:pgSz w:w="11900" w:h="16840"/>
          <w:pgMar w:top="642" w:right="600" w:bottom="340" w:left="600" w:header="326" w:footer="93" w:gutter="0"/>
        </w:sectPr>
        <w:rPr/>
      </w:pPr>
    </w:p>
    <w:p>
      <w:pPr>
        <w:ind w:firstLine="570"/>
        <w:spacing w:before="152" w:line="13456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56"/>
      <w:pgSz w:w="11900" w:h="16840"/>
      <w:pgMar w:top="642" w:right="600" w:bottom="340" w:left="600" w:header="326" w:footer="93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STZhongsong">
    <w:panose1 w:val="02010600040101010101"/>
    <w:charset w:val="86"/>
    <w:family w:val="auto"/>
    <w:pitch w:val="variable"/>
    <w:sig w:usb0="00000287" w:usb1="080F0000" w:usb2="00000000" w:usb3="00000000" w:csb0="0004009F" w:csb1="DFD7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TSong">
    <w:panose1 w:val="02010600040101010101"/>
    <w:charset w:val="86"/>
    <w:family w:val="auto"/>
    <w:pitch w:val="variable"/>
    <w:sig w:usb0="00000287" w:usb1="080F0000" w:usb2="00000000" w:usb3="00000000" w:csb0="0004009F" w:csb1="DFD7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6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6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6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-35-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-36-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-37-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-38-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-39-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-4-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-5-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-6-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-7-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-8-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_x0000_s2" style="position:absolute;margin-left:30pt;margin-top:29.5pt;mso-position-vertical-relative:page;mso-position-horizontal-relative:page;width:535pt;height:1pt;z-index:25165824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兴县林业局2023年单位决算公开报告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_x0000_s4" style="position:absolute;margin-left:30pt;margin-top:29.5pt;mso-position-vertical-relative:page;mso-position-horizontal-relative:page;width:782pt;height:1pt;z-index:251670528;" o:allowincell="f" filled="false" strokecolor="#646464" strokeweight="1.00pt" coordsize="15640,20" coordorigin="0,0" path="m0,10l1564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兴县林业局2023年单位决算公开报告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STZhongsong" w:hAnsi="STZhongsong" w:eastAsia="STZhongsong" w:cs="STZhongsong"/>
      <w:sz w:val="34"/>
      <w:szCs w:val="34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SimSun" w:hAnsi="SimSun" w:eastAsia="SimSun" w:cs="SimSun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8.xml"/><Relationship Id="rId8" Type="http://schemas.openxmlformats.org/officeDocument/2006/relationships/footer" Target="footer7.xml"/><Relationship Id="rId7" Type="http://schemas.openxmlformats.org/officeDocument/2006/relationships/footer" Target="footer6.xml"/><Relationship Id="rId60" Type="http://schemas.openxmlformats.org/officeDocument/2006/relationships/fontTable" Target="fontTable.xml"/><Relationship Id="rId6" Type="http://schemas.openxmlformats.org/officeDocument/2006/relationships/footer" Target="footer5.xml"/><Relationship Id="rId59" Type="http://schemas.openxmlformats.org/officeDocument/2006/relationships/styles" Target="styles.xml"/><Relationship Id="rId58" Type="http://schemas.openxmlformats.org/officeDocument/2006/relationships/settings" Target="settings.xml"/><Relationship Id="rId57" Type="http://schemas.openxmlformats.org/officeDocument/2006/relationships/image" Target="media/image16.jpeg"/><Relationship Id="rId56" Type="http://schemas.openxmlformats.org/officeDocument/2006/relationships/footer" Target="footer39.xml"/><Relationship Id="rId55" Type="http://schemas.openxmlformats.org/officeDocument/2006/relationships/image" Target="media/image15.jpeg"/><Relationship Id="rId54" Type="http://schemas.openxmlformats.org/officeDocument/2006/relationships/footer" Target="footer38.xml"/><Relationship Id="rId53" Type="http://schemas.openxmlformats.org/officeDocument/2006/relationships/image" Target="media/image14.jpeg"/><Relationship Id="rId52" Type="http://schemas.openxmlformats.org/officeDocument/2006/relationships/footer" Target="footer37.xml"/><Relationship Id="rId51" Type="http://schemas.openxmlformats.org/officeDocument/2006/relationships/image" Target="media/image13.jpeg"/><Relationship Id="rId50" Type="http://schemas.openxmlformats.org/officeDocument/2006/relationships/footer" Target="footer36.xml"/><Relationship Id="rId5" Type="http://schemas.openxmlformats.org/officeDocument/2006/relationships/footer" Target="footer4.xml"/><Relationship Id="rId49" Type="http://schemas.openxmlformats.org/officeDocument/2006/relationships/image" Target="media/image12.jpeg"/><Relationship Id="rId48" Type="http://schemas.openxmlformats.org/officeDocument/2006/relationships/footer" Target="footer35.xml"/><Relationship Id="rId47" Type="http://schemas.openxmlformats.org/officeDocument/2006/relationships/image" Target="media/image11.jpeg"/><Relationship Id="rId46" Type="http://schemas.openxmlformats.org/officeDocument/2006/relationships/footer" Target="footer34.xml"/><Relationship Id="rId45" Type="http://schemas.openxmlformats.org/officeDocument/2006/relationships/image" Target="media/image10.jpeg"/><Relationship Id="rId44" Type="http://schemas.openxmlformats.org/officeDocument/2006/relationships/footer" Target="footer33.xml"/><Relationship Id="rId43" Type="http://schemas.openxmlformats.org/officeDocument/2006/relationships/image" Target="media/image9.jpeg"/><Relationship Id="rId42" Type="http://schemas.openxmlformats.org/officeDocument/2006/relationships/footer" Target="footer32.xml"/><Relationship Id="rId41" Type="http://schemas.openxmlformats.org/officeDocument/2006/relationships/image" Target="media/image8.jpeg"/><Relationship Id="rId40" Type="http://schemas.openxmlformats.org/officeDocument/2006/relationships/footer" Target="footer31.xml"/><Relationship Id="rId4" Type="http://schemas.openxmlformats.org/officeDocument/2006/relationships/footer" Target="footer3.xml"/><Relationship Id="rId39" Type="http://schemas.openxmlformats.org/officeDocument/2006/relationships/image" Target="media/image7.jpeg"/><Relationship Id="rId38" Type="http://schemas.openxmlformats.org/officeDocument/2006/relationships/footer" Target="footer30.xml"/><Relationship Id="rId37" Type="http://schemas.openxmlformats.org/officeDocument/2006/relationships/image" Target="media/image6.jpeg"/><Relationship Id="rId36" Type="http://schemas.openxmlformats.org/officeDocument/2006/relationships/footer" Target="footer29.xml"/><Relationship Id="rId35" Type="http://schemas.openxmlformats.org/officeDocument/2006/relationships/image" Target="media/image5.jpeg"/><Relationship Id="rId34" Type="http://schemas.openxmlformats.org/officeDocument/2006/relationships/footer" Target="footer28.xml"/><Relationship Id="rId33" Type="http://schemas.openxmlformats.org/officeDocument/2006/relationships/image" Target="media/image4.jpeg"/><Relationship Id="rId32" Type="http://schemas.openxmlformats.org/officeDocument/2006/relationships/footer" Target="footer27.xml"/><Relationship Id="rId31" Type="http://schemas.openxmlformats.org/officeDocument/2006/relationships/image" Target="media/image3.jpeg"/><Relationship Id="rId30" Type="http://schemas.openxmlformats.org/officeDocument/2006/relationships/footer" Target="footer26.xml"/><Relationship Id="rId3" Type="http://schemas.openxmlformats.org/officeDocument/2006/relationships/footer" Target="footer2.xml"/><Relationship Id="rId29" Type="http://schemas.openxmlformats.org/officeDocument/2006/relationships/image" Target="media/image2.jpeg"/><Relationship Id="rId28" Type="http://schemas.openxmlformats.org/officeDocument/2006/relationships/footer" Target="footer25.xml"/><Relationship Id="rId27" Type="http://schemas.openxmlformats.org/officeDocument/2006/relationships/footer" Target="footer24.xml"/><Relationship Id="rId26" Type="http://schemas.openxmlformats.org/officeDocument/2006/relationships/footer" Target="footer23.xml"/><Relationship Id="rId25" Type="http://schemas.openxmlformats.org/officeDocument/2006/relationships/footer" Target="footer22.xml"/><Relationship Id="rId24" Type="http://schemas.openxmlformats.org/officeDocument/2006/relationships/footer" Target="footer21.xml"/><Relationship Id="rId23" Type="http://schemas.openxmlformats.org/officeDocument/2006/relationships/footer" Target="footer20.xml"/><Relationship Id="rId22" Type="http://schemas.openxmlformats.org/officeDocument/2006/relationships/image" Target="media/image1.jpeg"/><Relationship Id="rId21" Type="http://schemas.openxmlformats.org/officeDocument/2006/relationships/footer" Target="footer19.xml"/><Relationship Id="rId20" Type="http://schemas.openxmlformats.org/officeDocument/2006/relationships/footer" Target="footer18.xml"/><Relationship Id="rId2" Type="http://schemas.openxmlformats.org/officeDocument/2006/relationships/footer" Target="footer1.xml"/><Relationship Id="rId19" Type="http://schemas.openxmlformats.org/officeDocument/2006/relationships/footer" Target="footer17.xml"/><Relationship Id="rId18" Type="http://schemas.openxmlformats.org/officeDocument/2006/relationships/footer" Target="footer16.xml"/><Relationship Id="rId17" Type="http://schemas.openxmlformats.org/officeDocument/2006/relationships/footer" Target="footer15.xml"/><Relationship Id="rId16" Type="http://schemas.openxmlformats.org/officeDocument/2006/relationships/footer" Target="footer14.xml"/><Relationship Id="rId15" Type="http://schemas.openxmlformats.org/officeDocument/2006/relationships/footer" Target="footer13.xml"/><Relationship Id="rId14" Type="http://schemas.openxmlformats.org/officeDocument/2006/relationships/header" Target="header2.xml"/><Relationship Id="rId13" Type="http://schemas.openxmlformats.org/officeDocument/2006/relationships/footer" Target="footer12.xml"/><Relationship Id="rId12" Type="http://schemas.openxmlformats.org/officeDocument/2006/relationships/footer" Target="footer11.xml"/><Relationship Id="rId11" Type="http://schemas.openxmlformats.org/officeDocument/2006/relationships/footer" Target="footer10.xml"/><Relationship Id="rId10" Type="http://schemas.openxmlformats.org/officeDocument/2006/relationships/footer" Target="footer9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2024-10-09T15:53:33Z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2025-09-26T17:14:32</vt:filetime>
  </property>
</Properties>
</file>