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 xml:space="preserve"> 1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</w:rPr>
        <w:t>抽检依据是GB 2760-2014《食品安全国家标准 食品添加剂使用标准》、GB 31607-2021《食品安全国家标准 散装即食食品中致病菌限量》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三氯蔗糖、丙酸及其钠盐、钙盐(以丙酸计)、山梨酸及其钾盐(以山梨酸计)、沙门氏菌、糖精钠(以糖精计)、脱氢乙酸及其钠盐(以脱氢乙酸计)、苯甲酸及其钠盐(以苯甲酸计)、金黄色葡萄球菌、铅(以Pb计)、铝的残留量(干样品，以Al计)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</w:rPr>
        <w:t>抽检依据是GB 14963-2011《食品安全国家标准 蜂蜜》、GB 31650-2019《食品安全国家标准 食品中兽药最大残留限量》、GB 2760-2014《食品安全国家标准 食品添加剂使用标准》、农业农村部公告第250号 《食品动物中禁止使用的药品及其他化合物清单》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呋喃唑酮代谢物、呋喃妥因代谢物、呋喃西林代谢物、嗜渗酵母计数、地美硝唑、山梨酸及其钾盐(以山梨酸计)、果糖和葡萄糖、氯霉素、洛硝达唑、甲硝唑、菌落总数、蔗糖、霉菌计数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7099-2015《食品安全国家标准 糕点、面包》、GB 2762-2017《食品安全国家标准 食品中污染物限量》、GB 2760-2014《食品安全国家标准 食品添加剂使用标准》、GB 31607-2021《食品安全国家标准 散装即食食品中致病菌限量》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三氯蔗糖、丙二醇、丙酸及其钠盐、钙盐(以丙酸计)、大肠菌群、安赛蜜、山梨酸及其钾盐(以山梨酸计)、沙门氏菌、甜蜜素(以环己基氨基磺酸计)、糖精钠(以糖精计)、纳他霉素、脱氢乙酸及其钠盐(以脱氢乙酸计)、苯甲酸及其钠盐(以苯甲酸计)、菌落总数、过氧化值(以脂肪计)、酸价(以脂肪计)、金黄色葡萄球菌、铅(以Pb计)、铝的残留量(干样品，以Al计)、霉菌等指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抽检依据是GB/T 4927-2008《啤酒》、GB 2758-2012《食品安全国家标准  发酵酒及其配制酒》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原麦汁浓度、甲醛、酒精度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脱氢乙酸及其钠盐(以脱氢乙酸计)、铅(以Pb计)等指标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2726-2016《食品安全国家标准 熟肉制品》、GB 2760-2014《食品安全国家标准 食品添加剂使用标准》、GB 29921-2021《食品安全国家标准 预包装食品中致病菌限量》、整顿办函〔2011〕1号 全国食品安全整顿工作办公室关于印发《食品中可能违法添加的非食用物质和易滥用的食品添加剂品种名单（第五批）》的通知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亚硝酸盐(以亚硝酸钠计)、单核细胞增生李斯特氏菌、大肠菌群、山梨酸及其钾盐(以山梨酸计)、氯霉素、沙门氏菌、胭脂红、脱氢乙酸及其钠盐(以脱氢乙酸计)、苯甲酸及其钠盐(以苯甲酸计)、菌落总数、金黄色葡萄球菌等指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25190-2010《食品安全国家标准 灭菌乳》、《卫生部、工业和信息化部、农业部、工商总局、质检总局公告2011年第10号 关于三聚氰胺在食品中的限量值的公告》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三聚氰胺、商业无菌、脂肪、蛋白质、酸度、非脂乳固体等指标。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13104-2014《食品安全国家标准 食糖》、GB 2760-2014《食品安全国家标准 食品添加剂使用标准》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二氧化硫残留量、色值、蔗糖分、螨、还原糖分等指标。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抽检依据是GB 2763-2021《食品安全国家标准 食品中农药最大残留限量》、GB 2762-2017《食品安全国家标准 食品中污染物限量》以及产品明示标准和质量要求。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克百威、总砷(以As计)、氧乐果、铅(以Pb计)、铬(以Cr计)、镉(以Cd计)等指标。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抽检依据是GB 2716-2018《食品安全国家标准 植物油》、GB 2760-2014《食品安全国家标准 食品添加剂使用标准》以及产品明示标准和质量要求。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乙基麦芽酚、溶剂残留量、特丁基对苯二酚(TBHQ)、苯并[a]芘、过氧化值、酸价(KOH)等指标。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2714-2015《食品安全国家标准 酱腌菜》、GB 2762-2017《食品安全国家标准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亚硝酸盐(以NaNO₂计)、大肠菌群、山梨酸及其钾盐(以山梨酸计)、甜蜜素(以环己基氨基磺酸计)、糖精钠(以糖精计)、脱氢乙酸及其钠盐(以脱氢乙酸计)、苯甲酸及其钠盐(以苯甲酸计)、铅(以Pb计)、阿斯巴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检验依据是GB 14884-2016《食品安全国家标准 蜜饯》、GB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亚硝酸盐(以NaNO₂计)、大肠菌群、山梨酸及其钾盐(以山梨酸计)、甜蜜素(以环己基氨基磺酸计)、糖精钠(以糖精计)、脱氢乙酸及其钠盐(以脱氢乙酸计)、苯甲酸及其钠盐(以苯甲酸计)、铅(以Pb计)、阿斯巴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十三、糖果制品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GB 2760-2014《食品安全国家标准 食品添加剂使用标准》、GB 19299-2015《食品安全国家标准 果冻》以及产品明示标准和质量要求。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大肠菌群、山梨酸及其钾盐(以山梨酸计)、甜蜜素(以环己基氨基磺酸计)、糖精钠(以糖精计)、苯甲酸及其钠盐(以苯甲酸计)、菌落总数、酵母、霉菌等指标。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抽检依据是SB/T 10371-2003《鸡精调味料》、GB 2760-2014《食品安全国家标准 食品添加剂使用标准》、GB/T 8967-2007《谷氨酸钠(味精)》、GB 2762-2017《食品安全国家标准 食品中污染物限量》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呈味核苷酸二钠、大肠菌群、甜蜜素(以环己基氨基磺酸计)、糖精钠(以糖精计)、菌落总数、谷氨酸钠等指标。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7101-2015《食品安全国家标准 饮料》、GB 2760-2014《食品安全国家标准 食品添加剂使用标准》、GB 29921-2021《食品安全国家标准 预包装食品中致病菌限量》、《卫生部、工业和信息化部、农业部、工商总局、质检总局公告2011年第10号 关于三聚氰胺在食品中的限量值的公告》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三聚氰胺、大肠菌群、沙门氏菌、脱氢乙酸及其钠盐(以脱氢乙酸计)、菌落总数等指标。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十六、淀粉及淀粉制品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抽检依据是GB/T 23587-2009《粉条》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二氧化硫残留量、山梨酸及其钾盐（以山梨酸计）、苯甲酸及其钠盐（以苯甲酸计）、铅（以Pb计）、铝的残留量（干样品，以Al 计）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highlight w:val="none"/>
        </w:rPr>
        <w:t>等指标。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QzSof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7B833"/>
    <w:multiLevelType w:val="singleLevel"/>
    <w:tmpl w:val="9A17B83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5235C7"/>
    <w:multiLevelType w:val="singleLevel"/>
    <w:tmpl w:val="BB5235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9338584"/>
    <w:multiLevelType w:val="singleLevel"/>
    <w:tmpl w:val="D93385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86D154"/>
    <w:multiLevelType w:val="singleLevel"/>
    <w:tmpl w:val="7086D1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Tk2N2FmOWQ3NjU1NDk2ZDA2NjRlMWEzZGUyNjYifQ=="/>
  </w:docVars>
  <w:rsids>
    <w:rsidRoot w:val="15EA1B87"/>
    <w:rsid w:val="0128097C"/>
    <w:rsid w:val="02CB04DB"/>
    <w:rsid w:val="037809A2"/>
    <w:rsid w:val="04772B57"/>
    <w:rsid w:val="052457DD"/>
    <w:rsid w:val="06C21663"/>
    <w:rsid w:val="076A2858"/>
    <w:rsid w:val="090502C2"/>
    <w:rsid w:val="096D3600"/>
    <w:rsid w:val="0E6F125B"/>
    <w:rsid w:val="0E84676F"/>
    <w:rsid w:val="0F951C66"/>
    <w:rsid w:val="1111746F"/>
    <w:rsid w:val="11905D7B"/>
    <w:rsid w:val="13665E8C"/>
    <w:rsid w:val="14155208"/>
    <w:rsid w:val="147B7DFB"/>
    <w:rsid w:val="15C478AB"/>
    <w:rsid w:val="15EA1B87"/>
    <w:rsid w:val="19126C91"/>
    <w:rsid w:val="1AD218E2"/>
    <w:rsid w:val="1B0C617B"/>
    <w:rsid w:val="1B6762FA"/>
    <w:rsid w:val="1ED05A9F"/>
    <w:rsid w:val="1FB85E95"/>
    <w:rsid w:val="205A3E6D"/>
    <w:rsid w:val="207E19E3"/>
    <w:rsid w:val="21B53D01"/>
    <w:rsid w:val="21CD6D9E"/>
    <w:rsid w:val="223B344F"/>
    <w:rsid w:val="22DA5C16"/>
    <w:rsid w:val="28501188"/>
    <w:rsid w:val="2ACE6BE8"/>
    <w:rsid w:val="2C554EA7"/>
    <w:rsid w:val="2D4C56F7"/>
    <w:rsid w:val="2EEF23EB"/>
    <w:rsid w:val="2FE539B8"/>
    <w:rsid w:val="322B7B30"/>
    <w:rsid w:val="341444D5"/>
    <w:rsid w:val="342B3F31"/>
    <w:rsid w:val="36342CA6"/>
    <w:rsid w:val="367A6208"/>
    <w:rsid w:val="36DD43FC"/>
    <w:rsid w:val="37625362"/>
    <w:rsid w:val="39B37ADE"/>
    <w:rsid w:val="3D88196C"/>
    <w:rsid w:val="3DAC39BF"/>
    <w:rsid w:val="3DCC2FAB"/>
    <w:rsid w:val="3E7B2733"/>
    <w:rsid w:val="3EC23ABD"/>
    <w:rsid w:val="404E1559"/>
    <w:rsid w:val="423F6842"/>
    <w:rsid w:val="43E511F0"/>
    <w:rsid w:val="44897A9D"/>
    <w:rsid w:val="4537670F"/>
    <w:rsid w:val="4724787D"/>
    <w:rsid w:val="47E50345"/>
    <w:rsid w:val="4BC0101E"/>
    <w:rsid w:val="4C944EA4"/>
    <w:rsid w:val="4E5D3547"/>
    <w:rsid w:val="516C0E60"/>
    <w:rsid w:val="51E14821"/>
    <w:rsid w:val="52072FBB"/>
    <w:rsid w:val="557E2B12"/>
    <w:rsid w:val="559B42CB"/>
    <w:rsid w:val="59851ABE"/>
    <w:rsid w:val="59FF6616"/>
    <w:rsid w:val="5A8847AE"/>
    <w:rsid w:val="5BE24498"/>
    <w:rsid w:val="5D170FA7"/>
    <w:rsid w:val="5F803985"/>
    <w:rsid w:val="620624A5"/>
    <w:rsid w:val="675D30AD"/>
    <w:rsid w:val="678539B0"/>
    <w:rsid w:val="67E44D8B"/>
    <w:rsid w:val="69A018F8"/>
    <w:rsid w:val="6A1C377D"/>
    <w:rsid w:val="6BDD4126"/>
    <w:rsid w:val="6C877388"/>
    <w:rsid w:val="6DE4275D"/>
    <w:rsid w:val="718E1D56"/>
    <w:rsid w:val="71991788"/>
    <w:rsid w:val="75950E0A"/>
    <w:rsid w:val="75EC38AF"/>
    <w:rsid w:val="76E016DB"/>
    <w:rsid w:val="77643409"/>
    <w:rsid w:val="777B6D53"/>
    <w:rsid w:val="77F8499E"/>
    <w:rsid w:val="791954D6"/>
    <w:rsid w:val="793924DE"/>
    <w:rsid w:val="795659A5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2535</Words>
  <Characters>2937</Characters>
  <Lines>0</Lines>
  <Paragraphs>0</Paragraphs>
  <TotalTime>3</TotalTime>
  <ScaleCrop>false</ScaleCrop>
  <LinksUpToDate>false</LinksUpToDate>
  <CharactersWithSpaces>3020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米粥</cp:lastModifiedBy>
  <cp:lastPrinted>2021-12-14T02:10:00Z</cp:lastPrinted>
  <dcterms:modified xsi:type="dcterms:W3CDTF">2022-11-17T06:22:38Z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0103F0367AB34E2E8FE4ED3212186031</vt:lpwstr>
  </property>
</Properties>
</file>