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6869912" w:lineRule="exact"/>
        <w:jc w:val="center"/>
      </w:pPr>
      <w:r>
        <w:rPr>
          <w:rFonts w:hint="default" w:ascii="宋体" w:hAnsi="宋体" w:cs="宋体"/>
          <w:b/>
          <w:bCs/>
          <w:color w:val="FF0000"/>
          <w:spacing w:val="68"/>
          <w:w w:val="90"/>
          <w:sz w:val="92"/>
          <w:szCs w:val="92"/>
        </w:rPr>
        <w:t>兴县司法信息</w:t>
      </w:r>
    </w:p>
    <w:p>
      <w:pPr>
        <w:spacing w:line="536870312" w:lineRule="exact"/>
        <w:ind w:firstLine="640" w:firstLineChars="200"/>
        <w:jc w:val="left"/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                 </w:t>
      </w:r>
      <w:r>
        <w:rPr>
          <w:rFonts w:hint="default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94</w:t>
      </w:r>
      <w:r>
        <w:rPr>
          <w:rFonts w:hint="default" w:ascii="仿宋_GB2312" w:hAnsi="仿宋_GB2312" w:eastAsia="仿宋_GB2312" w:cs="仿宋_GB2312"/>
          <w:sz w:val="32"/>
          <w:szCs w:val="32"/>
        </w:rPr>
        <w:t>期</w:t>
      </w:r>
    </w:p>
    <w:p>
      <w:pPr>
        <w:jc w:val="center"/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</w:rPr>
        <w:t>兴县司法局办公室                  2021年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11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22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</w:rPr>
        <w:t>日</w:t>
      </w:r>
    </w:p>
    <w:p>
      <w:pPr>
        <w:pStyle w:val="2"/>
        <w:ind w:left="0" w:leftChars="0" w:firstLine="0" w:firstLineChars="0"/>
        <w:jc w:val="left"/>
        <w:rPr>
          <w:b/>
          <w:bCs/>
        </w:rPr>
      </w:pPr>
    </w:p>
    <w:p>
      <w:pPr>
        <w:pStyle w:val="2"/>
        <w:ind w:left="0" w:leftChars="0"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法治教育进校园  护航青春成长路</w:t>
      </w:r>
    </w:p>
    <w:p>
      <w:pPr>
        <w:pStyle w:val="2"/>
        <w:ind w:left="0" w:leftChars="0" w:firstLine="640" w:firstLineChars="200"/>
        <w:jc w:val="both"/>
        <w:rPr>
          <w:rFonts w:hint="eastAsia"/>
          <w:lang w:eastAsia="zh-CN"/>
        </w:rPr>
      </w:pPr>
    </w:p>
    <w:p>
      <w:pPr>
        <w:pStyle w:val="2"/>
        <w:ind w:left="0" w:leftChars="0"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为进一步弘扬社会主义法治精神，增强中小学生的法治意识和法治观念，</w:t>
      </w:r>
      <w:r>
        <w:rPr>
          <w:rFonts w:hint="eastAsia"/>
          <w:lang w:val="en-US" w:eastAsia="zh-CN"/>
        </w:rPr>
        <w:t>11月19日</w:t>
      </w:r>
      <w:r>
        <w:rPr>
          <w:rFonts w:hint="eastAsia"/>
          <w:lang w:eastAsia="zh-CN"/>
        </w:rPr>
        <w:t>，兴县司法局走进兴县实验中学，开展法治讲座，为该校师生宣讲法律知识。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34940" cy="3926205"/>
            <wp:effectExtent l="0" t="0" r="3810" b="17145"/>
            <wp:docPr id="1" name="图片 1" descr="开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开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活动中，兴县司法局向兴县实验中学赠送了《民法典》、《未成年人保护法》进校园书籍，并由兴县司法局杨中勤同志为该校学生进行了《法治教育进校园 护航青春成长路》专题讲座。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34940" cy="3926205"/>
            <wp:effectExtent l="0" t="0" r="3810" b="17145"/>
            <wp:docPr id="2" name="图片 2" descr="赠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赠书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40" w:lineRule="auto"/>
        <w:ind w:left="0" w:leftChars="0"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讲座中，杨中勤同志过列举一个个发生在学生身边的鲜活案例，深入浅出地进行分析，让学生明白了哪些行为是违法，哪些行为是犯罪以及违法犯罪行为造成的恶劣后果，同时就如何防止校园意外伤害，抵制不良风气侵袭，如何提高自我保护防范意识等方面进行了一一阐述。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34940" cy="3926205"/>
            <wp:effectExtent l="0" t="0" r="3810" b="17145"/>
            <wp:docPr id="3" name="图片 3" descr="讲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讲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通过此次活动，增强了该校师生的法律意识和法治观念，有利于形成良好法治校园氛围，对预防和减少青少年违法犯罪、促进青少年健康成长起到了积极作用。为兴县</w:t>
      </w:r>
      <w:bookmarkStart w:id="0" w:name="_GoBack"/>
      <w:bookmarkEnd w:id="0"/>
      <w:r>
        <w:rPr>
          <w:rFonts w:hint="eastAsia"/>
          <w:lang w:val="en-US" w:eastAsia="zh-CN"/>
        </w:rPr>
        <w:t>“平安校园”“法治校园”“文明校园”建设保驾护航，用法治助力青少年健康成长。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D2536"/>
    <w:rsid w:val="03871CC4"/>
    <w:rsid w:val="039210A7"/>
    <w:rsid w:val="05F065C4"/>
    <w:rsid w:val="07F1600F"/>
    <w:rsid w:val="08465A79"/>
    <w:rsid w:val="0BFD4DD6"/>
    <w:rsid w:val="0E825855"/>
    <w:rsid w:val="13A73B3C"/>
    <w:rsid w:val="173D1EAF"/>
    <w:rsid w:val="17BA17D3"/>
    <w:rsid w:val="18836AE1"/>
    <w:rsid w:val="1DB54EA4"/>
    <w:rsid w:val="21831087"/>
    <w:rsid w:val="2BA300E7"/>
    <w:rsid w:val="2BC7718C"/>
    <w:rsid w:val="2C15123C"/>
    <w:rsid w:val="32176C12"/>
    <w:rsid w:val="35B7321C"/>
    <w:rsid w:val="3F5F00DA"/>
    <w:rsid w:val="40C574F4"/>
    <w:rsid w:val="42787218"/>
    <w:rsid w:val="43A46A0A"/>
    <w:rsid w:val="4EB80B49"/>
    <w:rsid w:val="5321387A"/>
    <w:rsid w:val="56437E8D"/>
    <w:rsid w:val="58E920E0"/>
    <w:rsid w:val="599416E5"/>
    <w:rsid w:val="5E7C7B03"/>
    <w:rsid w:val="62F45B5D"/>
    <w:rsid w:val="62F465AD"/>
    <w:rsid w:val="6D1F0827"/>
    <w:rsid w:val="6E13391B"/>
    <w:rsid w:val="723D0F6A"/>
    <w:rsid w:val="725C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5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1">
    <w:name w:val="Default Paragraph Font"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 21"/>
    <w:basedOn w:val="3"/>
    <w:qFormat/>
    <w:uiPriority w:val="0"/>
    <w:pPr>
      <w:ind w:firstLine="420" w:firstLineChars="200"/>
    </w:pPr>
  </w:style>
  <w:style w:type="paragraph" w:customStyle="1" w:styleId="3">
    <w:name w:val="正文文本缩进1"/>
    <w:qFormat/>
    <w:uiPriority w:val="0"/>
    <w:pPr>
      <w:widowControl w:val="0"/>
      <w:spacing w:line="600" w:lineRule="exact"/>
      <w:ind w:left="420" w:leftChars="200"/>
      <w:jc w:val="center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2">
    <w:name w:val="Emphasis"/>
    <w:basedOn w:val="11"/>
    <w:qFormat/>
    <w:uiPriority w:val="0"/>
    <w:rPr>
      <w:i/>
    </w:rPr>
  </w:style>
  <w:style w:type="character" w:customStyle="1" w:styleId="13">
    <w:name w:val="批注框文本 Char"/>
    <w:basedOn w:val="11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眉 Char"/>
    <w:basedOn w:val="11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Char"/>
    <w:basedOn w:val="11"/>
    <w:link w:val="7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441</Words>
  <Characters>449</Characters>
  <Paragraphs>15</Paragraphs>
  <TotalTime>24</TotalTime>
  <ScaleCrop>false</ScaleCrop>
  <LinksUpToDate>false</LinksUpToDate>
  <CharactersWithSpaces>494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2021-09-02T18:32:00Z</dcterms:created>
  <dc:creator>Administrator</dc:creator>
  <cp:lastModifiedBy>Administrator</cp:lastModifiedBy>
  <dcterms:modified xsi:type="dcterms:W3CDTF">2021-11-22T07:58:57Z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33BBBEB204D94B468021957271318535</vt:lpwstr>
  </property>
</Properties>
</file>