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 2</w:t>
      </w:r>
    </w:p>
    <w:p>
      <w:pPr>
        <w:keepNext w:val="0"/>
        <w:keepLines w:val="0"/>
        <w:pageBreakBefore w:val="0"/>
        <w:widowControl w:val="0"/>
        <w:kinsoku/>
        <w:wordWrap/>
        <w:overflowPunct/>
        <w:topLinePunct w:val="0"/>
        <w:autoSpaceDE/>
        <w:autoSpaceDN/>
        <w:bidi w:val="0"/>
        <w:adjustRightInd/>
        <w:snapToGrid w:val="0"/>
        <w:spacing w:line="560" w:lineRule="exact"/>
        <w:ind w:firstLine="442" w:firstLineChars="100"/>
        <w:jc w:val="center"/>
        <w:textAlignment w:val="auto"/>
        <w:rPr>
          <w:rFonts w:hint="eastAsia" w:ascii="新宋体" w:hAnsi="新宋体" w:eastAsia="新宋体"/>
          <w:b/>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firstLine="442" w:firstLineChars="100"/>
        <w:jc w:val="center"/>
        <w:textAlignment w:val="auto"/>
        <w:rPr>
          <w:rFonts w:hint="eastAsia" w:ascii="宋体" w:hAnsi="宋体" w:eastAsia="宋体" w:cs="宋体"/>
          <w:b/>
          <w:sz w:val="44"/>
          <w:szCs w:val="44"/>
        </w:rPr>
      </w:pPr>
      <w:r>
        <w:rPr>
          <w:rFonts w:hint="eastAsia" w:ascii="宋体" w:hAnsi="宋体" w:eastAsia="宋体" w:cs="宋体"/>
          <w:b/>
          <w:sz w:val="44"/>
          <w:szCs w:val="44"/>
        </w:rPr>
        <w:t>兴县创建省</w:t>
      </w:r>
      <w:r>
        <w:rPr>
          <w:rFonts w:hint="eastAsia" w:ascii="宋体" w:hAnsi="宋体" w:cs="宋体"/>
          <w:b/>
          <w:sz w:val="44"/>
          <w:szCs w:val="44"/>
          <w:lang w:eastAsia="zh-CN"/>
        </w:rPr>
        <w:t>级</w:t>
      </w:r>
      <w:r>
        <w:rPr>
          <w:rFonts w:hint="eastAsia" w:ascii="宋体" w:hAnsi="宋体" w:eastAsia="宋体" w:cs="宋体"/>
          <w:b/>
          <w:sz w:val="44"/>
          <w:szCs w:val="44"/>
        </w:rPr>
        <w:t>基层中医药工作先进单位</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协调制度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新宋体" w:hAnsi="新宋体" w:eastAsia="新宋体"/>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rPr>
        <w:t>第一条</w:t>
      </w:r>
      <w:r>
        <w:rPr>
          <w:rFonts w:hint="eastAsia" w:ascii="新宋体" w:hAnsi="新宋体" w:eastAsia="新宋体"/>
          <w:sz w:val="32"/>
          <w:szCs w:val="32"/>
        </w:rPr>
        <w:t xml:space="preserve">  </w:t>
      </w:r>
      <w:r>
        <w:rPr>
          <w:rFonts w:hint="eastAsia" w:ascii="仿宋" w:hAnsi="仿宋" w:eastAsia="仿宋" w:cs="仿宋"/>
          <w:sz w:val="32"/>
          <w:szCs w:val="32"/>
        </w:rPr>
        <w:t>为加强创建省</w:t>
      </w:r>
      <w:r>
        <w:rPr>
          <w:rFonts w:hint="eastAsia" w:ascii="仿宋" w:hAnsi="仿宋" w:eastAsia="仿宋" w:cs="仿宋"/>
          <w:sz w:val="32"/>
          <w:szCs w:val="32"/>
          <w:lang w:eastAsia="zh-CN"/>
        </w:rPr>
        <w:t>级</w:t>
      </w:r>
      <w:r>
        <w:rPr>
          <w:rFonts w:hint="eastAsia" w:ascii="仿宋" w:hAnsi="仿宋" w:eastAsia="仿宋" w:cs="仿宋"/>
          <w:sz w:val="32"/>
          <w:szCs w:val="32"/>
        </w:rPr>
        <w:t>基层中医药工作先进单位及中医药工作的领导，及时分析解决创建过程中出现的问题，充分发挥</w:t>
      </w:r>
      <w:r>
        <w:rPr>
          <w:rFonts w:hint="eastAsia" w:ascii="仿宋" w:hAnsi="仿宋" w:eastAsia="仿宋" w:cs="仿宋"/>
          <w:sz w:val="32"/>
          <w:szCs w:val="32"/>
          <w:lang w:eastAsia="zh-CN"/>
        </w:rPr>
        <w:t>县</w:t>
      </w:r>
      <w:r>
        <w:rPr>
          <w:rFonts w:hint="eastAsia" w:ascii="仿宋" w:hAnsi="仿宋" w:eastAsia="仿宋" w:cs="仿宋"/>
          <w:sz w:val="32"/>
          <w:szCs w:val="32"/>
        </w:rPr>
        <w:t>直有关部门和各乡(镇)的工作主动性，提升乡(镇)部门之间的整体合力，根据《兴县创建省</w:t>
      </w:r>
      <w:r>
        <w:rPr>
          <w:rFonts w:hint="eastAsia" w:ascii="仿宋" w:hAnsi="仿宋" w:eastAsia="仿宋" w:cs="仿宋"/>
          <w:sz w:val="32"/>
          <w:szCs w:val="32"/>
          <w:lang w:eastAsia="zh-CN"/>
        </w:rPr>
        <w:t>级</w:t>
      </w:r>
      <w:r>
        <w:rPr>
          <w:rFonts w:hint="eastAsia" w:ascii="仿宋" w:hAnsi="仿宋" w:eastAsia="仿宋" w:cs="仿宋"/>
          <w:sz w:val="32"/>
          <w:szCs w:val="32"/>
        </w:rPr>
        <w:t>基层中医药工作先进单位实施方案》，制定本制度。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rPr>
        <w:t xml:space="preserve">第二条 </w:t>
      </w:r>
      <w:r>
        <w:rPr>
          <w:rFonts w:hint="eastAsia" w:ascii="新宋体" w:hAnsi="新宋体" w:eastAsia="新宋体"/>
          <w:sz w:val="32"/>
          <w:szCs w:val="32"/>
        </w:rPr>
        <w:t xml:space="preserve"> </w:t>
      </w:r>
      <w:r>
        <w:rPr>
          <w:rFonts w:hint="eastAsia" w:ascii="仿宋" w:hAnsi="仿宋" w:eastAsia="仿宋" w:cs="仿宋"/>
          <w:sz w:val="32"/>
          <w:szCs w:val="32"/>
        </w:rPr>
        <w:t>县创建省</w:t>
      </w:r>
      <w:r>
        <w:rPr>
          <w:rFonts w:hint="eastAsia" w:ascii="仿宋" w:hAnsi="仿宋" w:eastAsia="仿宋" w:cs="仿宋"/>
          <w:sz w:val="32"/>
          <w:szCs w:val="32"/>
          <w:lang w:eastAsia="zh-CN"/>
        </w:rPr>
        <w:t>级</w:t>
      </w:r>
      <w:r>
        <w:rPr>
          <w:rFonts w:hint="eastAsia" w:ascii="仿宋" w:hAnsi="仿宋" w:eastAsia="仿宋" w:cs="仿宋"/>
          <w:sz w:val="32"/>
          <w:szCs w:val="32"/>
        </w:rPr>
        <w:t>基层中医药工作先进单位领导小组负责建立协调制度并监督其执行情况。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lang w:eastAsia="zh-CN"/>
        </w:rPr>
        <w:t>第三条</w:t>
      </w:r>
      <w:r>
        <w:rPr>
          <w:rFonts w:hint="eastAsia" w:ascii="新宋体" w:hAnsi="新宋体" w:eastAsia="新宋体"/>
          <w:sz w:val="32"/>
          <w:szCs w:val="32"/>
        </w:rPr>
        <w:t xml:space="preserve">  </w:t>
      </w:r>
      <w:r>
        <w:rPr>
          <w:rFonts w:hint="eastAsia" w:ascii="仿宋" w:hAnsi="仿宋" w:eastAsia="仿宋" w:cs="仿宋"/>
          <w:sz w:val="32"/>
          <w:szCs w:val="32"/>
        </w:rPr>
        <w:t>县创建省</w:t>
      </w:r>
      <w:r>
        <w:rPr>
          <w:rFonts w:hint="eastAsia" w:ascii="仿宋" w:hAnsi="仿宋" w:eastAsia="仿宋" w:cs="仿宋"/>
          <w:sz w:val="32"/>
          <w:szCs w:val="32"/>
          <w:lang w:eastAsia="zh-CN"/>
        </w:rPr>
        <w:t>级</w:t>
      </w:r>
      <w:r>
        <w:rPr>
          <w:rFonts w:hint="eastAsia" w:ascii="仿宋" w:hAnsi="仿宋" w:eastAsia="仿宋" w:cs="仿宋"/>
          <w:sz w:val="32"/>
          <w:szCs w:val="32"/>
        </w:rPr>
        <w:t>基层中医药工作先进单位领导小组办公室负责定期收集中医药工作出现的问题和困难、各成员单位及各乡(镇)提出需要研究和协调的事宜。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rPr>
        <w:t>第四条</w:t>
      </w:r>
      <w:r>
        <w:rPr>
          <w:rFonts w:hint="eastAsia" w:ascii="新宋体" w:hAnsi="新宋体" w:eastAsia="新宋体"/>
          <w:sz w:val="32"/>
          <w:szCs w:val="32"/>
        </w:rPr>
        <w:t xml:space="preserve">  </w:t>
      </w:r>
      <w:r>
        <w:rPr>
          <w:rFonts w:hint="eastAsia" w:ascii="仿宋" w:hAnsi="仿宋" w:eastAsia="仿宋" w:cs="仿宋"/>
          <w:sz w:val="32"/>
          <w:szCs w:val="32"/>
        </w:rPr>
        <w:t>实行协调会议制度，原则上每季度召开一次，根据工作需要可随时召开。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rPr>
        <w:t>第五条</w:t>
      </w:r>
      <w:r>
        <w:rPr>
          <w:rFonts w:hint="eastAsia" w:ascii="新宋体" w:hAnsi="新宋体" w:eastAsia="新宋体"/>
          <w:sz w:val="32"/>
          <w:szCs w:val="32"/>
        </w:rPr>
        <w:t xml:space="preserve">  </w:t>
      </w:r>
      <w:r>
        <w:rPr>
          <w:rFonts w:hint="eastAsia" w:ascii="仿宋" w:hAnsi="仿宋" w:eastAsia="仿宋" w:cs="仿宋"/>
          <w:sz w:val="32"/>
          <w:szCs w:val="32"/>
        </w:rPr>
        <w:t>协调会一般由创建工作领导小组组长召集或委托副组长召集。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rPr>
        <w:t>第六条</w:t>
      </w:r>
      <w:r>
        <w:rPr>
          <w:rFonts w:hint="eastAsia" w:ascii="新宋体" w:hAnsi="新宋体" w:eastAsia="新宋体"/>
          <w:sz w:val="32"/>
          <w:szCs w:val="32"/>
        </w:rPr>
        <w:t xml:space="preserve">  </w:t>
      </w:r>
      <w:r>
        <w:rPr>
          <w:rFonts w:hint="eastAsia" w:ascii="仿宋" w:hAnsi="仿宋" w:eastAsia="仿宋" w:cs="仿宋"/>
          <w:sz w:val="32"/>
          <w:szCs w:val="32"/>
        </w:rPr>
        <w:t>协调事项。主要包括:各乡(镇)</w:t>
      </w:r>
      <w:r>
        <w:rPr>
          <w:rFonts w:hint="eastAsia" w:ascii="仿宋" w:hAnsi="仿宋" w:eastAsia="仿宋" w:cs="仿宋"/>
          <w:sz w:val="32"/>
          <w:szCs w:val="32"/>
          <w:lang w:eastAsia="zh-CN"/>
        </w:rPr>
        <w:t>县</w:t>
      </w:r>
      <w:r>
        <w:rPr>
          <w:rFonts w:hint="eastAsia" w:ascii="仿宋" w:hAnsi="仿宋" w:eastAsia="仿宋" w:cs="仿宋"/>
          <w:sz w:val="32"/>
          <w:szCs w:val="32"/>
        </w:rPr>
        <w:t>直有关单位无法自身解决或涉及全</w:t>
      </w:r>
      <w:r>
        <w:rPr>
          <w:rFonts w:hint="eastAsia" w:ascii="仿宋" w:hAnsi="仿宋" w:eastAsia="仿宋" w:cs="仿宋"/>
          <w:sz w:val="32"/>
          <w:szCs w:val="32"/>
          <w:lang w:eastAsia="zh-CN"/>
        </w:rPr>
        <w:t>县</w:t>
      </w:r>
      <w:r>
        <w:rPr>
          <w:rFonts w:hint="eastAsia" w:ascii="仿宋" w:hAnsi="仿宋" w:eastAsia="仿宋" w:cs="仿宋"/>
          <w:sz w:val="32"/>
          <w:szCs w:val="32"/>
        </w:rPr>
        <w:t>整体创建工作的重大事项；需要全</w:t>
      </w:r>
      <w:r>
        <w:rPr>
          <w:rFonts w:hint="eastAsia" w:ascii="仿宋" w:hAnsi="仿宋" w:eastAsia="仿宋" w:cs="仿宋"/>
          <w:sz w:val="32"/>
          <w:szCs w:val="32"/>
          <w:lang w:eastAsia="zh-CN"/>
        </w:rPr>
        <w:t>县</w:t>
      </w:r>
      <w:r>
        <w:rPr>
          <w:rFonts w:hint="eastAsia" w:ascii="仿宋" w:hAnsi="仿宋" w:eastAsia="仿宋" w:cs="仿宋"/>
          <w:sz w:val="32"/>
          <w:szCs w:val="32"/>
        </w:rPr>
        <w:t>统一工作标准的事项；需要报</w:t>
      </w:r>
      <w:r>
        <w:rPr>
          <w:rFonts w:hint="eastAsia" w:ascii="仿宋" w:hAnsi="仿宋" w:eastAsia="仿宋" w:cs="仿宋"/>
          <w:sz w:val="32"/>
          <w:szCs w:val="32"/>
          <w:lang w:eastAsia="zh-CN"/>
        </w:rPr>
        <w:t>县</w:t>
      </w:r>
      <w:r>
        <w:rPr>
          <w:rFonts w:hint="eastAsia" w:ascii="仿宋" w:hAnsi="仿宋" w:eastAsia="仿宋" w:cs="仿宋"/>
          <w:sz w:val="32"/>
          <w:szCs w:val="32"/>
        </w:rPr>
        <w:t>政府批准的事项；需要统一购置设备的事项；需要中医药专业人员统一培训指导的事项；中医药事业改革涉及</w:t>
      </w:r>
      <w:r>
        <w:rPr>
          <w:rFonts w:hint="eastAsia" w:ascii="仿宋" w:hAnsi="仿宋" w:eastAsia="仿宋" w:cs="仿宋"/>
          <w:sz w:val="32"/>
          <w:szCs w:val="32"/>
          <w:lang w:eastAsia="zh-CN"/>
        </w:rPr>
        <w:t>县</w:t>
      </w:r>
      <w:r>
        <w:rPr>
          <w:rFonts w:hint="eastAsia" w:ascii="仿宋" w:hAnsi="仿宋" w:eastAsia="仿宋" w:cs="仿宋"/>
          <w:sz w:val="32"/>
          <w:szCs w:val="32"/>
        </w:rPr>
        <w:t>直有关部门和乡(镇)的事项；领导小组认为需要协调的事项。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rPr>
        <w:t>第七条</w:t>
      </w:r>
      <w:r>
        <w:rPr>
          <w:rFonts w:hint="eastAsia" w:ascii="新宋体" w:hAnsi="新宋体" w:eastAsia="新宋体"/>
          <w:sz w:val="32"/>
          <w:szCs w:val="32"/>
        </w:rPr>
        <w:t xml:space="preserve">  </w:t>
      </w:r>
      <w:r>
        <w:rPr>
          <w:rFonts w:hint="eastAsia" w:ascii="仿宋" w:hAnsi="仿宋" w:eastAsia="仿宋" w:cs="仿宋"/>
          <w:sz w:val="32"/>
          <w:szCs w:val="32"/>
        </w:rPr>
        <w:t>各乡(镇)</w:t>
      </w:r>
      <w:r>
        <w:rPr>
          <w:rFonts w:hint="eastAsia" w:ascii="仿宋" w:hAnsi="仿宋" w:eastAsia="仿宋" w:cs="仿宋"/>
          <w:sz w:val="32"/>
          <w:szCs w:val="32"/>
          <w:lang w:eastAsia="zh-CN"/>
        </w:rPr>
        <w:t>县</w:t>
      </w:r>
      <w:r>
        <w:rPr>
          <w:rFonts w:hint="eastAsia" w:ascii="仿宋" w:hAnsi="仿宋" w:eastAsia="仿宋" w:cs="仿宋"/>
          <w:sz w:val="32"/>
          <w:szCs w:val="32"/>
        </w:rPr>
        <w:t>直有关单位一般采用书面形式向领导小组报告需要协调的事项，领导小组认为必要的情况下，可列入季度会议研究协调，也可根据工作需要随时研究解</w:t>
      </w:r>
      <w:r>
        <w:rPr>
          <w:rFonts w:hint="eastAsia" w:ascii="仿宋" w:hAnsi="仿宋" w:eastAsia="仿宋" w:cs="仿宋"/>
          <w:sz w:val="32"/>
          <w:szCs w:val="32"/>
          <w:lang w:eastAsia="zh-CN"/>
        </w:rPr>
        <w:t>决。</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sz w:val="32"/>
          <w:szCs w:val="32"/>
        </w:rPr>
        <w:t>第八条</w:t>
      </w:r>
      <w:r>
        <w:rPr>
          <w:rFonts w:hint="eastAsia" w:ascii="新宋体" w:hAnsi="新宋体" w:eastAsia="新宋体"/>
          <w:sz w:val="32"/>
          <w:szCs w:val="32"/>
        </w:rPr>
        <w:t xml:space="preserve">  </w:t>
      </w:r>
      <w:r>
        <w:rPr>
          <w:rFonts w:hint="eastAsia" w:ascii="仿宋" w:hAnsi="仿宋" w:eastAsia="仿宋" w:cs="仿宋"/>
          <w:sz w:val="32"/>
          <w:szCs w:val="32"/>
        </w:rPr>
        <w:t>县卫生健康和体育局负责协调会的会议记录，并负责协调会议议定事项执行情况的跟踪督查。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新宋体" w:hAnsi="新宋体" w:eastAsia="新宋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7A"/>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45432"/>
    <w:rsid w:val="64B4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2021-10-29T08:19:00Z</dcterms:created>
  <dc:creator>yes  i do</dc:creator>
  <cp:lastModifiedBy>yes  i do</cp:lastModifiedBy>
  <dcterms:modified xsi:type="dcterms:W3CDTF">2021-10-29T08:19:14Z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FC55F9776A8341E8BD80EA8F2FD05720</vt:lpwstr>
  </property>
</Properties>
</file>