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Hans"/>
        </w:rPr>
        <w:t>2023年山西省吕梁市兴县耕地地力保护补贴统计汇总表</w:t>
      </w:r>
    </w:p>
    <w:bookmarkEnd w:id="0"/>
    <w:tbl>
      <w:tblPr>
        <w:tblStyle w:val="3"/>
        <w:tblpPr w:leftFromText="180" w:rightFromText="180" w:vertAnchor="text" w:horzAnchor="page" w:tblpX="2115" w:tblpY="463"/>
        <w:tblOverlap w:val="never"/>
        <w:tblW w:w="81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8"/>
        <w:gridCol w:w="1730"/>
        <w:gridCol w:w="184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补贴户数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确权面积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申报补贴面积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62002.93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31995.26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2143682.42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14946.5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3806.79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255054.93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45687.128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17713.242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1186786.69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77625.89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19391.59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1299236.53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35274.729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16961.297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1136406.52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15747.65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8331.79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558229.93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58864.66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38064.26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2550305.42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31290.03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23484.89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1573487.54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24104.53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23163.89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1551980.63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52135.54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19530.33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1308532.11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57604.9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19823.28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1328159.76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44294.03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18255.96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1223149.31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41255.61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12185.47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816426.49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31857.11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12343.11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826988.37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49956.01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32663.62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2188462.54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34576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642647.247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297714.779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19946889.19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Hans"/>
        </w:rPr>
      </w:pP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ZGE3MjZmZjYwOWJjMjZmM2RhMGFiMTExZmY1YTUifQ=="/>
  </w:docVars>
  <w:rsids>
    <w:rsidRoot w:val="5D7516BF"/>
    <w:rsid w:val="4FEFB67F"/>
    <w:rsid w:val="5D7516BF"/>
    <w:rsid w:val="60E95860"/>
    <w:rsid w:val="6A9B87BB"/>
    <w:rsid w:val="6B9603B8"/>
    <w:rsid w:val="6BDD6C16"/>
    <w:rsid w:val="777F18AC"/>
    <w:rsid w:val="7BB7AB35"/>
    <w:rsid w:val="7FEDAF24"/>
    <w:rsid w:val="98DF2F65"/>
    <w:rsid w:val="B4786CDB"/>
    <w:rsid w:val="D9ADE88A"/>
    <w:rsid w:val="EF395025"/>
    <w:rsid w:val="FBFDC3B6"/>
    <w:rsid w:val="FFD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2023-08-18T02:35:00Z</dcterms:created>
  <dc:creator>小草</dc:creator>
  <cp:lastModifiedBy>greatwall</cp:lastModifiedBy>
  <cp:lastPrinted>2023-08-17T11:44:00Z</cp:lastPrinted>
  <dcterms:modified xsi:type="dcterms:W3CDTF">2023-08-21T09:36:26Z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78610C18AEDF4CADBAFF827A1EF56FB5_13</vt:lpwstr>
  </property>
</Properties>
</file>